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4C4" w:rsidRPr="00E264C4" w:rsidRDefault="00E264C4" w:rsidP="00E264C4">
      <w:pPr>
        <w:tabs>
          <w:tab w:val="left" w:pos="535"/>
        </w:tabs>
        <w:ind w:left="534" w:hanging="432"/>
        <w:jc w:val="center"/>
        <w:rPr>
          <w:rFonts w:ascii="Cambria" w:hAnsi="Cambria"/>
          <w:b/>
          <w:u w:val="single"/>
        </w:rPr>
      </w:pPr>
      <w:r w:rsidRPr="00E264C4">
        <w:rPr>
          <w:rFonts w:ascii="Cambria" w:hAnsi="Cambria"/>
          <w:b/>
          <w:u w:val="single"/>
        </w:rPr>
        <w:t>INVESTOR CHARTER</w:t>
      </w:r>
    </w:p>
    <w:p w:rsidR="00E264C4" w:rsidRPr="00E264C4" w:rsidRDefault="00E264C4" w:rsidP="00E264C4">
      <w:pPr>
        <w:tabs>
          <w:tab w:val="left" w:pos="535"/>
        </w:tabs>
        <w:ind w:left="534"/>
        <w:jc w:val="both"/>
        <w:rPr>
          <w:rFonts w:ascii="Cambria" w:eastAsia="Arial" w:hAnsi="Cambria" w:cs="Arial"/>
          <w:u w:val="single"/>
        </w:rPr>
      </w:pPr>
    </w:p>
    <w:p w:rsidR="00CF335B" w:rsidRPr="00E264C4" w:rsidRDefault="00CF335B" w:rsidP="00CF335B">
      <w:pPr>
        <w:numPr>
          <w:ilvl w:val="0"/>
          <w:numId w:val="1"/>
        </w:numPr>
        <w:tabs>
          <w:tab w:val="left" w:pos="535"/>
        </w:tabs>
        <w:jc w:val="both"/>
        <w:rPr>
          <w:rFonts w:ascii="Cambria" w:eastAsia="Arial" w:hAnsi="Cambria" w:cs="Arial"/>
          <w:u w:val="single"/>
        </w:rPr>
      </w:pPr>
      <w:r w:rsidRPr="00E264C4">
        <w:rPr>
          <w:rFonts w:ascii="Cambria" w:hAnsi="Cambria"/>
          <w:b/>
          <w:spacing w:val="-1"/>
          <w:u w:val="single"/>
        </w:rPr>
        <w:t>Vision</w:t>
      </w:r>
      <w:r w:rsidRPr="00E264C4">
        <w:rPr>
          <w:rFonts w:ascii="Cambria" w:hAnsi="Cambria"/>
          <w:b/>
          <w:spacing w:val="-7"/>
          <w:u w:val="single"/>
        </w:rPr>
        <w:t xml:space="preserve"> </w:t>
      </w:r>
      <w:r w:rsidRPr="00E264C4">
        <w:rPr>
          <w:rFonts w:ascii="Cambria" w:hAnsi="Cambria"/>
          <w:b/>
          <w:spacing w:val="-1"/>
          <w:u w:val="single"/>
        </w:rPr>
        <w:t>and</w:t>
      </w:r>
      <w:r w:rsidRPr="00E264C4">
        <w:rPr>
          <w:rFonts w:ascii="Cambria" w:hAnsi="Cambria"/>
          <w:b/>
          <w:spacing w:val="-8"/>
          <w:u w:val="single"/>
        </w:rPr>
        <w:t xml:space="preserve"> </w:t>
      </w:r>
      <w:r w:rsidRPr="00E264C4">
        <w:rPr>
          <w:rFonts w:ascii="Cambria" w:hAnsi="Cambria"/>
          <w:b/>
          <w:u w:val="single"/>
        </w:rPr>
        <w:t>Mission</w:t>
      </w:r>
      <w:r w:rsidRPr="00E264C4">
        <w:rPr>
          <w:rFonts w:ascii="Cambria" w:hAnsi="Cambria"/>
          <w:b/>
          <w:spacing w:val="-8"/>
          <w:u w:val="single"/>
        </w:rPr>
        <w:t xml:space="preserve"> </w:t>
      </w:r>
      <w:r w:rsidRPr="00E264C4">
        <w:rPr>
          <w:rFonts w:ascii="Cambria" w:hAnsi="Cambria"/>
          <w:b/>
          <w:spacing w:val="-1"/>
          <w:u w:val="single"/>
        </w:rPr>
        <w:t>Statements</w:t>
      </w:r>
      <w:r w:rsidRPr="00E264C4">
        <w:rPr>
          <w:rFonts w:ascii="Cambria" w:hAnsi="Cambria"/>
          <w:b/>
          <w:spacing w:val="-8"/>
          <w:u w:val="single"/>
        </w:rPr>
        <w:t xml:space="preserve"> </w:t>
      </w:r>
      <w:r w:rsidRPr="00E264C4">
        <w:rPr>
          <w:rFonts w:ascii="Cambria" w:hAnsi="Cambria"/>
          <w:b/>
          <w:u w:val="single"/>
        </w:rPr>
        <w:t>for</w:t>
      </w:r>
      <w:r w:rsidRPr="00E264C4">
        <w:rPr>
          <w:rFonts w:ascii="Cambria" w:hAnsi="Cambria"/>
          <w:b/>
          <w:spacing w:val="-10"/>
          <w:u w:val="single"/>
        </w:rPr>
        <w:t xml:space="preserve"> </w:t>
      </w:r>
      <w:r w:rsidRPr="00E264C4">
        <w:rPr>
          <w:rFonts w:ascii="Cambria" w:hAnsi="Cambria"/>
          <w:b/>
          <w:spacing w:val="-1"/>
          <w:u w:val="single"/>
        </w:rPr>
        <w:t>investors</w:t>
      </w:r>
    </w:p>
    <w:p w:rsidR="00CF335B" w:rsidRPr="00CF335B" w:rsidRDefault="00CF335B" w:rsidP="00CF335B">
      <w:pPr>
        <w:jc w:val="both"/>
        <w:rPr>
          <w:rFonts w:ascii="Cambria" w:eastAsia="Arial" w:hAnsi="Cambria" w:cs="Arial"/>
          <w:b/>
          <w:bCs/>
        </w:rPr>
      </w:pPr>
    </w:p>
    <w:p w:rsidR="00CF335B" w:rsidRPr="00E264C4" w:rsidRDefault="00CF335B" w:rsidP="00CF335B">
      <w:pPr>
        <w:numPr>
          <w:ilvl w:val="1"/>
          <w:numId w:val="1"/>
        </w:numPr>
        <w:tabs>
          <w:tab w:val="left" w:pos="967"/>
        </w:tabs>
        <w:jc w:val="both"/>
        <w:rPr>
          <w:rFonts w:ascii="Cambria" w:eastAsia="Arial" w:hAnsi="Cambria" w:cs="Arial"/>
          <w:b/>
        </w:rPr>
      </w:pPr>
      <w:r w:rsidRPr="00E264C4">
        <w:rPr>
          <w:rFonts w:ascii="Cambria" w:hAnsi="Cambria"/>
          <w:b/>
          <w:spacing w:val="-1"/>
        </w:rPr>
        <w:t>Vision</w:t>
      </w:r>
    </w:p>
    <w:p w:rsidR="00CF335B" w:rsidRPr="00CF335B" w:rsidRDefault="00CF335B" w:rsidP="00CF335B">
      <w:pPr>
        <w:ind w:left="966"/>
        <w:jc w:val="both"/>
        <w:rPr>
          <w:rFonts w:ascii="Cambria" w:eastAsia="Arial" w:hAnsi="Cambria" w:cs="Arial"/>
        </w:rPr>
      </w:pPr>
      <w:r w:rsidRPr="00CF335B">
        <w:rPr>
          <w:rFonts w:ascii="Cambria" w:hAnsi="Cambria"/>
          <w:spacing w:val="-1"/>
        </w:rPr>
        <w:t>Invest</w:t>
      </w:r>
      <w:r w:rsidRPr="00CF335B">
        <w:rPr>
          <w:rFonts w:ascii="Cambria" w:hAnsi="Cambria"/>
          <w:spacing w:val="-6"/>
        </w:rPr>
        <w:t xml:space="preserve"> </w:t>
      </w:r>
      <w:r w:rsidRPr="00CF335B">
        <w:rPr>
          <w:rFonts w:ascii="Cambria" w:hAnsi="Cambria"/>
          <w:spacing w:val="-1"/>
        </w:rPr>
        <w:t>with</w:t>
      </w:r>
      <w:r w:rsidRPr="00CF335B">
        <w:rPr>
          <w:rFonts w:ascii="Cambria" w:hAnsi="Cambria"/>
          <w:spacing w:val="-7"/>
        </w:rPr>
        <w:t xml:space="preserve"> </w:t>
      </w:r>
      <w:r w:rsidRPr="00CF335B">
        <w:rPr>
          <w:rFonts w:ascii="Cambria" w:hAnsi="Cambria"/>
          <w:spacing w:val="-1"/>
        </w:rPr>
        <w:t>knowledge</w:t>
      </w:r>
      <w:r w:rsidRPr="00CF335B">
        <w:rPr>
          <w:rFonts w:ascii="Cambria" w:hAnsi="Cambria"/>
          <w:spacing w:val="-6"/>
        </w:rPr>
        <w:t xml:space="preserve"> </w:t>
      </w:r>
      <w:r w:rsidRPr="00CF335B">
        <w:rPr>
          <w:rFonts w:ascii="Cambria" w:hAnsi="Cambria"/>
        </w:rPr>
        <w:t>&amp;</w:t>
      </w:r>
      <w:r w:rsidRPr="00CF335B">
        <w:rPr>
          <w:rFonts w:ascii="Cambria" w:hAnsi="Cambria"/>
          <w:spacing w:val="-8"/>
        </w:rPr>
        <w:t xml:space="preserve"> </w:t>
      </w:r>
      <w:r w:rsidRPr="00CF335B">
        <w:rPr>
          <w:rFonts w:ascii="Cambria" w:hAnsi="Cambria"/>
          <w:spacing w:val="-1"/>
        </w:rPr>
        <w:t>safety.</w:t>
      </w:r>
    </w:p>
    <w:p w:rsidR="00CF335B" w:rsidRPr="00E264C4" w:rsidRDefault="00CF335B" w:rsidP="00CF335B">
      <w:pPr>
        <w:numPr>
          <w:ilvl w:val="1"/>
          <w:numId w:val="1"/>
        </w:numPr>
        <w:tabs>
          <w:tab w:val="left" w:pos="967"/>
        </w:tabs>
        <w:jc w:val="both"/>
        <w:rPr>
          <w:rFonts w:ascii="Cambria" w:eastAsia="Arial" w:hAnsi="Cambria" w:cs="Arial"/>
          <w:b/>
        </w:rPr>
      </w:pPr>
      <w:r w:rsidRPr="00E264C4">
        <w:rPr>
          <w:rFonts w:ascii="Cambria" w:hAnsi="Cambria"/>
          <w:b/>
          <w:spacing w:val="-1"/>
        </w:rPr>
        <w:t>Mission</w:t>
      </w:r>
    </w:p>
    <w:p w:rsidR="00CF335B" w:rsidRPr="00CF335B" w:rsidRDefault="00CF335B" w:rsidP="00CF335B">
      <w:pPr>
        <w:ind w:left="966" w:right="109"/>
        <w:jc w:val="both"/>
        <w:rPr>
          <w:rFonts w:ascii="Cambria" w:eastAsia="Arial" w:hAnsi="Cambria" w:cs="Arial"/>
        </w:rPr>
      </w:pPr>
      <w:r w:rsidRPr="00CF335B">
        <w:rPr>
          <w:rFonts w:ascii="Cambria" w:hAnsi="Cambria"/>
        </w:rPr>
        <w:t>Every</w:t>
      </w:r>
      <w:r w:rsidRPr="00CF335B">
        <w:rPr>
          <w:rFonts w:ascii="Cambria" w:hAnsi="Cambria"/>
          <w:spacing w:val="-5"/>
        </w:rPr>
        <w:t xml:space="preserve"> </w:t>
      </w:r>
      <w:r w:rsidRPr="00CF335B">
        <w:rPr>
          <w:rFonts w:ascii="Cambria" w:hAnsi="Cambria"/>
          <w:spacing w:val="-1"/>
        </w:rPr>
        <w:t>investor</w:t>
      </w:r>
      <w:r w:rsidRPr="00CF335B">
        <w:rPr>
          <w:rFonts w:ascii="Cambria" w:hAnsi="Cambria"/>
          <w:spacing w:val="-4"/>
        </w:rPr>
        <w:t xml:space="preserve"> </w:t>
      </w:r>
      <w:r w:rsidRPr="00CF335B">
        <w:rPr>
          <w:rFonts w:ascii="Cambria" w:hAnsi="Cambria"/>
        </w:rPr>
        <w:t>should</w:t>
      </w:r>
      <w:r w:rsidRPr="00CF335B">
        <w:rPr>
          <w:rFonts w:ascii="Cambria" w:hAnsi="Cambria"/>
          <w:spacing w:val="-4"/>
        </w:rPr>
        <w:t xml:space="preserve"> </w:t>
      </w:r>
      <w:r w:rsidRPr="00CF335B">
        <w:rPr>
          <w:rFonts w:ascii="Cambria" w:hAnsi="Cambria"/>
          <w:spacing w:val="-1"/>
        </w:rPr>
        <w:t>be</w:t>
      </w:r>
      <w:r w:rsidRPr="00CF335B">
        <w:rPr>
          <w:rFonts w:ascii="Cambria" w:hAnsi="Cambria"/>
          <w:spacing w:val="-3"/>
        </w:rPr>
        <w:t xml:space="preserve"> </w:t>
      </w:r>
      <w:r w:rsidRPr="00CF335B">
        <w:rPr>
          <w:rFonts w:ascii="Cambria" w:hAnsi="Cambria"/>
          <w:spacing w:val="-1"/>
        </w:rPr>
        <w:t>able</w:t>
      </w:r>
      <w:r w:rsidRPr="00CF335B">
        <w:rPr>
          <w:rFonts w:ascii="Cambria" w:hAnsi="Cambria"/>
          <w:spacing w:val="-5"/>
        </w:rPr>
        <w:t xml:space="preserve"> </w:t>
      </w:r>
      <w:r w:rsidRPr="00CF335B">
        <w:rPr>
          <w:rFonts w:ascii="Cambria" w:hAnsi="Cambria"/>
          <w:spacing w:val="1"/>
        </w:rPr>
        <w:t>to</w:t>
      </w:r>
      <w:r w:rsidRPr="00CF335B">
        <w:rPr>
          <w:rFonts w:ascii="Cambria" w:hAnsi="Cambria"/>
          <w:spacing w:val="-5"/>
        </w:rPr>
        <w:t xml:space="preserve"> </w:t>
      </w:r>
      <w:r w:rsidRPr="00CF335B">
        <w:rPr>
          <w:rFonts w:ascii="Cambria" w:hAnsi="Cambria"/>
          <w:spacing w:val="-1"/>
        </w:rPr>
        <w:t>invest</w:t>
      </w:r>
      <w:r w:rsidRPr="00CF335B">
        <w:rPr>
          <w:rFonts w:ascii="Cambria" w:hAnsi="Cambria"/>
          <w:spacing w:val="-3"/>
        </w:rPr>
        <w:t xml:space="preserve"> </w:t>
      </w:r>
      <w:r w:rsidRPr="00CF335B">
        <w:rPr>
          <w:rFonts w:ascii="Cambria" w:hAnsi="Cambria"/>
        </w:rPr>
        <w:t>in</w:t>
      </w:r>
      <w:r w:rsidRPr="00CF335B">
        <w:rPr>
          <w:rFonts w:ascii="Cambria" w:hAnsi="Cambria"/>
          <w:spacing w:val="-5"/>
        </w:rPr>
        <w:t xml:space="preserve"> </w:t>
      </w:r>
      <w:r w:rsidRPr="00CF335B">
        <w:rPr>
          <w:rFonts w:ascii="Cambria" w:hAnsi="Cambria"/>
          <w:spacing w:val="-1"/>
        </w:rPr>
        <w:t>right</w:t>
      </w:r>
      <w:r w:rsidRPr="00CF335B">
        <w:rPr>
          <w:rFonts w:ascii="Cambria" w:hAnsi="Cambria"/>
          <w:spacing w:val="-4"/>
        </w:rPr>
        <w:t xml:space="preserve"> </w:t>
      </w:r>
      <w:r w:rsidRPr="00CF335B">
        <w:rPr>
          <w:rFonts w:ascii="Cambria" w:hAnsi="Cambria"/>
        </w:rPr>
        <w:t>investment</w:t>
      </w:r>
      <w:r w:rsidRPr="00CF335B">
        <w:rPr>
          <w:rFonts w:ascii="Cambria" w:hAnsi="Cambria"/>
          <w:spacing w:val="-4"/>
        </w:rPr>
        <w:t xml:space="preserve"> </w:t>
      </w:r>
      <w:r w:rsidRPr="00CF335B">
        <w:rPr>
          <w:rFonts w:ascii="Cambria" w:hAnsi="Cambria"/>
          <w:spacing w:val="-1"/>
        </w:rPr>
        <w:t>products</w:t>
      </w:r>
      <w:r w:rsidRPr="00CF335B">
        <w:rPr>
          <w:rFonts w:ascii="Cambria" w:hAnsi="Cambria"/>
          <w:spacing w:val="-3"/>
        </w:rPr>
        <w:t xml:space="preserve"> </w:t>
      </w:r>
      <w:r w:rsidRPr="00CF335B">
        <w:rPr>
          <w:rFonts w:ascii="Cambria" w:hAnsi="Cambria"/>
          <w:spacing w:val="-1"/>
        </w:rPr>
        <w:t>based</w:t>
      </w:r>
      <w:r w:rsidRPr="00CF335B">
        <w:rPr>
          <w:rFonts w:ascii="Cambria" w:hAnsi="Cambria"/>
          <w:spacing w:val="-3"/>
        </w:rPr>
        <w:t xml:space="preserve"> </w:t>
      </w:r>
      <w:r w:rsidRPr="00CF335B">
        <w:rPr>
          <w:rFonts w:ascii="Cambria" w:hAnsi="Cambria"/>
          <w:spacing w:val="-1"/>
        </w:rPr>
        <w:t>on</w:t>
      </w:r>
      <w:r w:rsidRPr="00CF335B">
        <w:rPr>
          <w:rFonts w:ascii="Cambria" w:hAnsi="Cambria"/>
          <w:spacing w:val="-4"/>
        </w:rPr>
        <w:t xml:space="preserve"> </w:t>
      </w:r>
      <w:r w:rsidRPr="00CF335B">
        <w:rPr>
          <w:rFonts w:ascii="Cambria" w:hAnsi="Cambria"/>
        </w:rPr>
        <w:t>their</w:t>
      </w:r>
      <w:r w:rsidRPr="00CF335B">
        <w:rPr>
          <w:rFonts w:ascii="Cambria" w:hAnsi="Cambria"/>
          <w:spacing w:val="-4"/>
        </w:rPr>
        <w:t xml:space="preserve"> </w:t>
      </w:r>
      <w:r w:rsidRPr="00CF335B">
        <w:rPr>
          <w:rFonts w:ascii="Cambria" w:hAnsi="Cambria"/>
          <w:spacing w:val="-1"/>
        </w:rPr>
        <w:t xml:space="preserve">needs, </w:t>
      </w:r>
      <w:r w:rsidRPr="00CF335B">
        <w:rPr>
          <w:rFonts w:ascii="Cambria" w:hAnsi="Cambria"/>
        </w:rPr>
        <w:t>manage</w:t>
      </w:r>
      <w:r w:rsidRPr="00CF335B">
        <w:rPr>
          <w:rFonts w:ascii="Cambria" w:hAnsi="Cambria"/>
          <w:spacing w:val="-15"/>
        </w:rPr>
        <w:t xml:space="preserve"> </w:t>
      </w:r>
      <w:r w:rsidRPr="00CF335B">
        <w:rPr>
          <w:rFonts w:ascii="Cambria" w:hAnsi="Cambria"/>
          <w:spacing w:val="-1"/>
        </w:rPr>
        <w:t>and</w:t>
      </w:r>
      <w:r w:rsidRPr="00CF335B">
        <w:rPr>
          <w:rFonts w:ascii="Cambria" w:hAnsi="Cambria"/>
          <w:spacing w:val="-14"/>
        </w:rPr>
        <w:t xml:space="preserve"> </w:t>
      </w:r>
      <w:r w:rsidRPr="00CF335B">
        <w:rPr>
          <w:rFonts w:ascii="Cambria" w:hAnsi="Cambria"/>
        </w:rPr>
        <w:t>monitor</w:t>
      </w:r>
      <w:r w:rsidRPr="00CF335B">
        <w:rPr>
          <w:rFonts w:ascii="Cambria" w:hAnsi="Cambria"/>
          <w:spacing w:val="-13"/>
        </w:rPr>
        <w:t xml:space="preserve"> </w:t>
      </w:r>
      <w:r w:rsidRPr="00CF335B">
        <w:rPr>
          <w:rFonts w:ascii="Cambria" w:hAnsi="Cambria"/>
        </w:rPr>
        <w:t>them</w:t>
      </w:r>
      <w:r w:rsidRPr="00CF335B">
        <w:rPr>
          <w:rFonts w:ascii="Cambria" w:hAnsi="Cambria"/>
          <w:spacing w:val="-10"/>
        </w:rPr>
        <w:t xml:space="preserve"> </w:t>
      </w:r>
      <w:r w:rsidRPr="00CF335B">
        <w:rPr>
          <w:rFonts w:ascii="Cambria" w:hAnsi="Cambria"/>
          <w:spacing w:val="-2"/>
        </w:rPr>
        <w:t>to</w:t>
      </w:r>
      <w:r w:rsidRPr="00CF335B">
        <w:rPr>
          <w:rFonts w:ascii="Cambria" w:hAnsi="Cambria"/>
          <w:spacing w:val="-14"/>
        </w:rPr>
        <w:t xml:space="preserve"> </w:t>
      </w:r>
      <w:r w:rsidRPr="00CF335B">
        <w:rPr>
          <w:rFonts w:ascii="Cambria" w:hAnsi="Cambria"/>
        </w:rPr>
        <w:t>meet</w:t>
      </w:r>
      <w:r w:rsidRPr="00CF335B">
        <w:rPr>
          <w:rFonts w:ascii="Cambria" w:hAnsi="Cambria"/>
          <w:spacing w:val="-14"/>
        </w:rPr>
        <w:t xml:space="preserve"> </w:t>
      </w:r>
      <w:r w:rsidRPr="00CF335B">
        <w:rPr>
          <w:rFonts w:ascii="Cambria" w:hAnsi="Cambria"/>
          <w:spacing w:val="-1"/>
        </w:rPr>
        <w:t>their</w:t>
      </w:r>
      <w:r w:rsidRPr="00CF335B">
        <w:rPr>
          <w:rFonts w:ascii="Cambria" w:hAnsi="Cambria"/>
          <w:spacing w:val="-13"/>
        </w:rPr>
        <w:t xml:space="preserve"> </w:t>
      </w:r>
      <w:r w:rsidRPr="00CF335B">
        <w:rPr>
          <w:rFonts w:ascii="Cambria" w:hAnsi="Cambria"/>
          <w:spacing w:val="-1"/>
        </w:rPr>
        <w:t>goals,</w:t>
      </w:r>
      <w:r w:rsidRPr="00CF335B">
        <w:rPr>
          <w:rFonts w:ascii="Cambria" w:hAnsi="Cambria"/>
          <w:spacing w:val="-14"/>
        </w:rPr>
        <w:t xml:space="preserve"> </w:t>
      </w:r>
      <w:r w:rsidRPr="00CF335B">
        <w:rPr>
          <w:rFonts w:ascii="Cambria" w:hAnsi="Cambria"/>
          <w:spacing w:val="-1"/>
        </w:rPr>
        <w:t>access</w:t>
      </w:r>
      <w:r w:rsidRPr="00CF335B">
        <w:rPr>
          <w:rFonts w:ascii="Cambria" w:hAnsi="Cambria"/>
          <w:spacing w:val="-13"/>
        </w:rPr>
        <w:t xml:space="preserve"> </w:t>
      </w:r>
      <w:r w:rsidRPr="00CF335B">
        <w:rPr>
          <w:rFonts w:ascii="Cambria" w:hAnsi="Cambria"/>
          <w:spacing w:val="-1"/>
        </w:rPr>
        <w:t>reports</w:t>
      </w:r>
      <w:r w:rsidRPr="00CF335B">
        <w:rPr>
          <w:rFonts w:ascii="Cambria" w:hAnsi="Cambria"/>
          <w:spacing w:val="-12"/>
        </w:rPr>
        <w:t xml:space="preserve"> </w:t>
      </w:r>
      <w:r w:rsidRPr="00CF335B">
        <w:rPr>
          <w:rFonts w:ascii="Cambria" w:hAnsi="Cambria"/>
        </w:rPr>
        <w:t>and</w:t>
      </w:r>
      <w:r w:rsidRPr="00CF335B">
        <w:rPr>
          <w:rFonts w:ascii="Cambria" w:hAnsi="Cambria"/>
          <w:spacing w:val="-14"/>
        </w:rPr>
        <w:t xml:space="preserve"> </w:t>
      </w:r>
      <w:r w:rsidRPr="00CF335B">
        <w:rPr>
          <w:rFonts w:ascii="Cambria" w:hAnsi="Cambria"/>
        </w:rPr>
        <w:t>enjoy</w:t>
      </w:r>
      <w:r w:rsidRPr="00CF335B">
        <w:rPr>
          <w:rFonts w:ascii="Cambria" w:hAnsi="Cambria"/>
          <w:spacing w:val="-17"/>
        </w:rPr>
        <w:t xml:space="preserve"> </w:t>
      </w:r>
      <w:r w:rsidRPr="00CF335B">
        <w:rPr>
          <w:rFonts w:ascii="Cambria" w:hAnsi="Cambria"/>
          <w:spacing w:val="-1"/>
        </w:rPr>
        <w:t>financial</w:t>
      </w:r>
      <w:r w:rsidRPr="00CF335B">
        <w:rPr>
          <w:rFonts w:ascii="Cambria" w:hAnsi="Cambria"/>
          <w:spacing w:val="-13"/>
        </w:rPr>
        <w:t xml:space="preserve"> </w:t>
      </w:r>
      <w:r w:rsidRPr="00CF335B">
        <w:rPr>
          <w:rFonts w:ascii="Cambria" w:hAnsi="Cambria"/>
          <w:spacing w:val="-1"/>
        </w:rPr>
        <w:t>wellness.</w:t>
      </w:r>
    </w:p>
    <w:p w:rsidR="00CF335B" w:rsidRPr="00CF335B" w:rsidRDefault="00CF335B" w:rsidP="00CF335B">
      <w:pPr>
        <w:jc w:val="both"/>
        <w:rPr>
          <w:rFonts w:ascii="Cambria" w:eastAsia="Arial" w:hAnsi="Cambria" w:cs="Arial"/>
          <w:b/>
          <w:bCs/>
        </w:rPr>
      </w:pPr>
    </w:p>
    <w:p w:rsidR="00CF335B" w:rsidRPr="00E264C4" w:rsidRDefault="00CF335B" w:rsidP="00CF335B">
      <w:pPr>
        <w:numPr>
          <w:ilvl w:val="0"/>
          <w:numId w:val="1"/>
        </w:numPr>
        <w:tabs>
          <w:tab w:val="left" w:pos="535"/>
        </w:tabs>
        <w:jc w:val="both"/>
        <w:rPr>
          <w:rFonts w:ascii="Cambria" w:eastAsia="Arial" w:hAnsi="Cambria" w:cs="Arial"/>
          <w:u w:val="single"/>
        </w:rPr>
      </w:pPr>
      <w:r w:rsidRPr="00E264C4">
        <w:rPr>
          <w:rFonts w:ascii="Cambria" w:hAnsi="Cambria"/>
          <w:b/>
          <w:spacing w:val="-1"/>
          <w:u w:val="single"/>
        </w:rPr>
        <w:t>Details</w:t>
      </w:r>
      <w:r w:rsidRPr="00E264C4">
        <w:rPr>
          <w:rFonts w:ascii="Cambria" w:hAnsi="Cambria"/>
          <w:b/>
          <w:spacing w:val="-7"/>
          <w:u w:val="single"/>
        </w:rPr>
        <w:t xml:space="preserve"> </w:t>
      </w:r>
      <w:r w:rsidRPr="00E264C4">
        <w:rPr>
          <w:rFonts w:ascii="Cambria" w:hAnsi="Cambria"/>
          <w:b/>
          <w:u w:val="single"/>
        </w:rPr>
        <w:t>of</w:t>
      </w:r>
      <w:r w:rsidRPr="00E264C4">
        <w:rPr>
          <w:rFonts w:ascii="Cambria" w:hAnsi="Cambria"/>
          <w:b/>
          <w:spacing w:val="-7"/>
          <w:u w:val="single"/>
        </w:rPr>
        <w:t xml:space="preserve"> </w:t>
      </w:r>
      <w:r w:rsidRPr="00E264C4">
        <w:rPr>
          <w:rFonts w:ascii="Cambria" w:hAnsi="Cambria"/>
          <w:b/>
          <w:u w:val="single"/>
        </w:rPr>
        <w:t>business</w:t>
      </w:r>
      <w:r w:rsidRPr="00E264C4">
        <w:rPr>
          <w:rFonts w:ascii="Cambria" w:hAnsi="Cambria"/>
          <w:b/>
          <w:spacing w:val="-7"/>
          <w:u w:val="single"/>
        </w:rPr>
        <w:t xml:space="preserve"> </w:t>
      </w:r>
      <w:r w:rsidRPr="00E264C4">
        <w:rPr>
          <w:rFonts w:ascii="Cambria" w:hAnsi="Cambria"/>
          <w:b/>
          <w:spacing w:val="-1"/>
          <w:u w:val="single"/>
        </w:rPr>
        <w:t>transacted</w:t>
      </w:r>
      <w:r w:rsidRPr="00E264C4">
        <w:rPr>
          <w:rFonts w:ascii="Cambria" w:hAnsi="Cambria"/>
          <w:b/>
          <w:spacing w:val="-4"/>
          <w:u w:val="single"/>
        </w:rPr>
        <w:t xml:space="preserve"> </w:t>
      </w:r>
      <w:r w:rsidRPr="00E264C4">
        <w:rPr>
          <w:rFonts w:ascii="Cambria" w:hAnsi="Cambria"/>
          <w:b/>
          <w:spacing w:val="1"/>
          <w:u w:val="single"/>
        </w:rPr>
        <w:t>by</w:t>
      </w:r>
      <w:r w:rsidRPr="00E264C4">
        <w:rPr>
          <w:rFonts w:ascii="Cambria" w:hAnsi="Cambria"/>
          <w:b/>
          <w:spacing w:val="-10"/>
          <w:u w:val="single"/>
        </w:rPr>
        <w:t xml:space="preserve"> </w:t>
      </w:r>
      <w:r w:rsidRPr="00E264C4">
        <w:rPr>
          <w:rFonts w:ascii="Cambria" w:hAnsi="Cambria"/>
          <w:b/>
          <w:u w:val="single"/>
        </w:rPr>
        <w:t>the</w:t>
      </w:r>
      <w:r w:rsidRPr="00E264C4">
        <w:rPr>
          <w:rFonts w:ascii="Cambria" w:hAnsi="Cambria"/>
          <w:b/>
          <w:spacing w:val="-5"/>
          <w:u w:val="single"/>
        </w:rPr>
        <w:t xml:space="preserve"> </w:t>
      </w:r>
      <w:r w:rsidRPr="00E264C4">
        <w:rPr>
          <w:rFonts w:ascii="Cambria" w:hAnsi="Cambria"/>
          <w:b/>
          <w:spacing w:val="-1"/>
          <w:u w:val="single"/>
        </w:rPr>
        <w:t>Investment</w:t>
      </w:r>
      <w:r w:rsidRPr="00E264C4">
        <w:rPr>
          <w:rFonts w:ascii="Cambria" w:hAnsi="Cambria"/>
          <w:b/>
          <w:spacing w:val="-6"/>
          <w:u w:val="single"/>
        </w:rPr>
        <w:t xml:space="preserve"> </w:t>
      </w:r>
      <w:r w:rsidRPr="00E264C4">
        <w:rPr>
          <w:rFonts w:ascii="Cambria" w:hAnsi="Cambria"/>
          <w:b/>
          <w:u w:val="single"/>
        </w:rPr>
        <w:t>Adviser</w:t>
      </w:r>
      <w:r w:rsidRPr="00E264C4">
        <w:rPr>
          <w:rFonts w:ascii="Cambria" w:hAnsi="Cambria"/>
          <w:b/>
          <w:spacing w:val="-7"/>
          <w:u w:val="single"/>
        </w:rPr>
        <w:t xml:space="preserve"> </w:t>
      </w:r>
      <w:r w:rsidRPr="00E264C4">
        <w:rPr>
          <w:rFonts w:ascii="Cambria" w:hAnsi="Cambria"/>
          <w:b/>
          <w:u w:val="single"/>
        </w:rPr>
        <w:t>with</w:t>
      </w:r>
      <w:r w:rsidRPr="00E264C4">
        <w:rPr>
          <w:rFonts w:ascii="Cambria" w:hAnsi="Cambria"/>
          <w:b/>
          <w:spacing w:val="-7"/>
          <w:u w:val="single"/>
        </w:rPr>
        <w:t xml:space="preserve"> </w:t>
      </w:r>
      <w:r w:rsidRPr="00E264C4">
        <w:rPr>
          <w:rFonts w:ascii="Cambria" w:hAnsi="Cambria"/>
          <w:b/>
          <w:spacing w:val="-1"/>
          <w:u w:val="single"/>
        </w:rPr>
        <w:t>respect</w:t>
      </w:r>
      <w:r w:rsidRPr="00E264C4">
        <w:rPr>
          <w:rFonts w:ascii="Cambria" w:hAnsi="Cambria"/>
          <w:b/>
          <w:spacing w:val="-7"/>
          <w:u w:val="single"/>
        </w:rPr>
        <w:t xml:space="preserve"> </w:t>
      </w:r>
      <w:r w:rsidRPr="00E264C4">
        <w:rPr>
          <w:rFonts w:ascii="Cambria" w:hAnsi="Cambria"/>
          <w:b/>
          <w:u w:val="single"/>
        </w:rPr>
        <w:t>to</w:t>
      </w:r>
      <w:r w:rsidRPr="00E264C4">
        <w:rPr>
          <w:rFonts w:ascii="Cambria" w:hAnsi="Cambria"/>
          <w:b/>
          <w:spacing w:val="-7"/>
          <w:u w:val="single"/>
        </w:rPr>
        <w:t xml:space="preserve"> </w:t>
      </w:r>
      <w:r w:rsidRPr="00E264C4">
        <w:rPr>
          <w:rFonts w:ascii="Cambria" w:hAnsi="Cambria"/>
          <w:b/>
          <w:spacing w:val="1"/>
          <w:u w:val="single"/>
        </w:rPr>
        <w:t>the</w:t>
      </w:r>
      <w:r w:rsidRPr="00E264C4">
        <w:rPr>
          <w:rFonts w:ascii="Cambria" w:hAnsi="Cambria"/>
          <w:b/>
          <w:spacing w:val="-7"/>
          <w:u w:val="single"/>
        </w:rPr>
        <w:t xml:space="preserve"> </w:t>
      </w:r>
      <w:r w:rsidRPr="00E264C4">
        <w:rPr>
          <w:rFonts w:ascii="Cambria" w:hAnsi="Cambria"/>
          <w:b/>
          <w:spacing w:val="-1"/>
          <w:u w:val="single"/>
        </w:rPr>
        <w:t>investors</w:t>
      </w:r>
    </w:p>
    <w:p w:rsidR="00CF335B" w:rsidRPr="00CF335B" w:rsidRDefault="00CF335B" w:rsidP="00CF335B">
      <w:pPr>
        <w:jc w:val="both"/>
        <w:rPr>
          <w:rFonts w:ascii="Cambria" w:eastAsia="Arial" w:hAnsi="Cambria" w:cs="Arial"/>
          <w:b/>
          <w:bCs/>
        </w:rPr>
      </w:pPr>
    </w:p>
    <w:p w:rsidR="00CF335B" w:rsidRPr="00CF335B" w:rsidRDefault="00CF335B" w:rsidP="00CF335B">
      <w:pPr>
        <w:numPr>
          <w:ilvl w:val="1"/>
          <w:numId w:val="1"/>
        </w:numPr>
        <w:tabs>
          <w:tab w:val="left" w:pos="967"/>
        </w:tabs>
        <w:ind w:right="101"/>
        <w:jc w:val="both"/>
        <w:rPr>
          <w:rFonts w:ascii="Cambria" w:eastAsia="Arial" w:hAnsi="Cambria" w:cs="Arial"/>
        </w:rPr>
      </w:pPr>
      <w:r w:rsidRPr="00CF335B">
        <w:rPr>
          <w:rFonts w:ascii="Cambria" w:hAnsi="Cambria"/>
          <w:spacing w:val="1"/>
        </w:rPr>
        <w:t>To</w:t>
      </w:r>
      <w:r w:rsidRPr="00CF335B">
        <w:rPr>
          <w:rFonts w:ascii="Cambria" w:hAnsi="Cambria"/>
          <w:spacing w:val="-14"/>
        </w:rPr>
        <w:t xml:space="preserve"> </w:t>
      </w:r>
      <w:r w:rsidRPr="00CF335B">
        <w:rPr>
          <w:rFonts w:ascii="Cambria" w:hAnsi="Cambria"/>
          <w:spacing w:val="-1"/>
        </w:rPr>
        <w:t>enter</w:t>
      </w:r>
      <w:r w:rsidRPr="00CF335B">
        <w:rPr>
          <w:rFonts w:ascii="Cambria" w:hAnsi="Cambria"/>
          <w:spacing w:val="-13"/>
        </w:rPr>
        <w:t xml:space="preserve"> </w:t>
      </w:r>
      <w:r w:rsidRPr="00CF335B">
        <w:rPr>
          <w:rFonts w:ascii="Cambria" w:hAnsi="Cambria"/>
          <w:spacing w:val="-1"/>
        </w:rPr>
        <w:t>into</w:t>
      </w:r>
      <w:r w:rsidRPr="00CF335B">
        <w:rPr>
          <w:rFonts w:ascii="Cambria" w:hAnsi="Cambria"/>
          <w:spacing w:val="-14"/>
        </w:rPr>
        <w:t xml:space="preserve"> </w:t>
      </w:r>
      <w:r w:rsidRPr="00CF335B">
        <w:rPr>
          <w:rFonts w:ascii="Cambria" w:hAnsi="Cambria"/>
        </w:rPr>
        <w:t>an</w:t>
      </w:r>
      <w:r w:rsidRPr="00CF335B">
        <w:rPr>
          <w:rFonts w:ascii="Cambria" w:hAnsi="Cambria"/>
          <w:spacing w:val="-14"/>
        </w:rPr>
        <w:t xml:space="preserve"> </w:t>
      </w:r>
      <w:r w:rsidRPr="00CF335B">
        <w:rPr>
          <w:rFonts w:ascii="Cambria" w:hAnsi="Cambria"/>
        </w:rPr>
        <w:t>agreement</w:t>
      </w:r>
      <w:r w:rsidRPr="00CF335B">
        <w:rPr>
          <w:rFonts w:ascii="Cambria" w:hAnsi="Cambria"/>
          <w:spacing w:val="-13"/>
        </w:rPr>
        <w:t xml:space="preserve"> </w:t>
      </w:r>
      <w:r w:rsidRPr="00CF335B">
        <w:rPr>
          <w:rFonts w:ascii="Cambria" w:hAnsi="Cambria"/>
          <w:spacing w:val="-1"/>
        </w:rPr>
        <w:t>with</w:t>
      </w:r>
      <w:r w:rsidRPr="00CF335B">
        <w:rPr>
          <w:rFonts w:ascii="Cambria" w:hAnsi="Cambria"/>
          <w:spacing w:val="-14"/>
        </w:rPr>
        <w:t xml:space="preserve"> </w:t>
      </w:r>
      <w:r w:rsidRPr="00CF335B">
        <w:rPr>
          <w:rFonts w:ascii="Cambria" w:hAnsi="Cambria"/>
        </w:rPr>
        <w:t>the</w:t>
      </w:r>
      <w:r w:rsidRPr="00CF335B">
        <w:rPr>
          <w:rFonts w:ascii="Cambria" w:hAnsi="Cambria"/>
          <w:spacing w:val="-14"/>
        </w:rPr>
        <w:t xml:space="preserve"> </w:t>
      </w:r>
      <w:r w:rsidRPr="00CF335B">
        <w:rPr>
          <w:rFonts w:ascii="Cambria" w:hAnsi="Cambria"/>
          <w:spacing w:val="-1"/>
        </w:rPr>
        <w:t>client</w:t>
      </w:r>
      <w:r w:rsidRPr="00CF335B">
        <w:rPr>
          <w:rFonts w:ascii="Cambria" w:hAnsi="Cambria"/>
          <w:spacing w:val="-13"/>
        </w:rPr>
        <w:t xml:space="preserve"> </w:t>
      </w:r>
      <w:r w:rsidRPr="00CF335B">
        <w:rPr>
          <w:rFonts w:ascii="Cambria" w:hAnsi="Cambria"/>
          <w:spacing w:val="-1"/>
        </w:rPr>
        <w:t>providing</w:t>
      </w:r>
      <w:r w:rsidRPr="00CF335B">
        <w:rPr>
          <w:rFonts w:ascii="Cambria" w:hAnsi="Cambria"/>
          <w:spacing w:val="-14"/>
        </w:rPr>
        <w:t xml:space="preserve"> </w:t>
      </w:r>
      <w:r w:rsidRPr="00CF335B">
        <w:rPr>
          <w:rFonts w:ascii="Cambria" w:hAnsi="Cambria"/>
          <w:spacing w:val="-1"/>
        </w:rPr>
        <w:t>all</w:t>
      </w:r>
      <w:r w:rsidRPr="00CF335B">
        <w:rPr>
          <w:rFonts w:ascii="Cambria" w:hAnsi="Cambria"/>
          <w:spacing w:val="-12"/>
        </w:rPr>
        <w:t xml:space="preserve"> </w:t>
      </w:r>
      <w:r w:rsidRPr="00CF335B">
        <w:rPr>
          <w:rFonts w:ascii="Cambria" w:hAnsi="Cambria"/>
          <w:spacing w:val="-1"/>
        </w:rPr>
        <w:t>details</w:t>
      </w:r>
      <w:r w:rsidRPr="00CF335B">
        <w:rPr>
          <w:rFonts w:ascii="Cambria" w:hAnsi="Cambria"/>
          <w:spacing w:val="-12"/>
        </w:rPr>
        <w:t xml:space="preserve"> </w:t>
      </w:r>
      <w:r w:rsidRPr="00CF335B">
        <w:rPr>
          <w:rFonts w:ascii="Cambria" w:hAnsi="Cambria"/>
          <w:spacing w:val="-1"/>
        </w:rPr>
        <w:t>including</w:t>
      </w:r>
      <w:r w:rsidRPr="00CF335B">
        <w:rPr>
          <w:rFonts w:ascii="Cambria" w:hAnsi="Cambria"/>
          <w:spacing w:val="-14"/>
        </w:rPr>
        <w:t xml:space="preserve"> </w:t>
      </w:r>
      <w:r w:rsidRPr="00CF335B">
        <w:rPr>
          <w:rFonts w:ascii="Cambria" w:hAnsi="Cambria"/>
        </w:rPr>
        <w:t>fee</w:t>
      </w:r>
      <w:r w:rsidRPr="00CF335B">
        <w:rPr>
          <w:rFonts w:ascii="Cambria" w:hAnsi="Cambria"/>
          <w:spacing w:val="-14"/>
        </w:rPr>
        <w:t xml:space="preserve"> </w:t>
      </w:r>
      <w:r w:rsidRPr="00CF335B">
        <w:rPr>
          <w:rFonts w:ascii="Cambria" w:hAnsi="Cambria"/>
          <w:spacing w:val="-1"/>
        </w:rPr>
        <w:t>details,</w:t>
      </w:r>
      <w:r w:rsidRPr="00CF335B">
        <w:rPr>
          <w:rFonts w:ascii="Cambria" w:hAnsi="Cambria"/>
          <w:spacing w:val="-11"/>
        </w:rPr>
        <w:t xml:space="preserve"> </w:t>
      </w:r>
      <w:r w:rsidRPr="00CF335B">
        <w:rPr>
          <w:rFonts w:ascii="Cambria" w:hAnsi="Cambria"/>
        </w:rPr>
        <w:t>aspects</w:t>
      </w:r>
      <w:r w:rsidRPr="00CF335B">
        <w:rPr>
          <w:rFonts w:ascii="Cambria" w:hAnsi="Cambria"/>
          <w:spacing w:val="77"/>
          <w:w w:val="99"/>
        </w:rPr>
        <w:t xml:space="preserve"> </w:t>
      </w:r>
      <w:r w:rsidRPr="00CF335B">
        <w:rPr>
          <w:rFonts w:ascii="Cambria" w:hAnsi="Cambria"/>
          <w:spacing w:val="-1"/>
        </w:rPr>
        <w:t>of</w:t>
      </w:r>
      <w:r w:rsidRPr="00CF335B">
        <w:rPr>
          <w:rFonts w:ascii="Cambria" w:hAnsi="Cambria"/>
          <w:spacing w:val="-6"/>
        </w:rPr>
        <w:t xml:space="preserve"> </w:t>
      </w:r>
      <w:r w:rsidRPr="00CF335B">
        <w:rPr>
          <w:rFonts w:ascii="Cambria" w:hAnsi="Cambria"/>
          <w:spacing w:val="-1"/>
        </w:rPr>
        <w:t>Conflict</w:t>
      </w:r>
      <w:r w:rsidRPr="00CF335B">
        <w:rPr>
          <w:rFonts w:ascii="Cambria" w:hAnsi="Cambria"/>
          <w:spacing w:val="-8"/>
        </w:rPr>
        <w:t xml:space="preserve"> </w:t>
      </w:r>
      <w:r w:rsidRPr="00CF335B">
        <w:rPr>
          <w:rFonts w:ascii="Cambria" w:hAnsi="Cambria"/>
          <w:spacing w:val="-1"/>
        </w:rPr>
        <w:t>of</w:t>
      </w:r>
      <w:r w:rsidRPr="00CF335B">
        <w:rPr>
          <w:rFonts w:ascii="Cambria" w:hAnsi="Cambria"/>
          <w:spacing w:val="-6"/>
        </w:rPr>
        <w:t xml:space="preserve"> </w:t>
      </w:r>
      <w:r w:rsidRPr="00CF335B">
        <w:rPr>
          <w:rFonts w:ascii="Cambria" w:hAnsi="Cambria"/>
          <w:spacing w:val="-1"/>
        </w:rPr>
        <w:t>interest</w:t>
      </w:r>
      <w:r w:rsidRPr="00CF335B">
        <w:rPr>
          <w:rFonts w:ascii="Cambria" w:hAnsi="Cambria"/>
          <w:spacing w:val="-7"/>
        </w:rPr>
        <w:t xml:space="preserve"> </w:t>
      </w:r>
      <w:r w:rsidRPr="00CF335B">
        <w:rPr>
          <w:rFonts w:ascii="Cambria" w:hAnsi="Cambria"/>
          <w:spacing w:val="-1"/>
        </w:rPr>
        <w:t>disclosure</w:t>
      </w:r>
      <w:r w:rsidRPr="00CF335B">
        <w:rPr>
          <w:rFonts w:ascii="Cambria" w:hAnsi="Cambria"/>
          <w:spacing w:val="-8"/>
        </w:rPr>
        <w:t xml:space="preserve"> </w:t>
      </w:r>
      <w:r w:rsidRPr="00CF335B">
        <w:rPr>
          <w:rFonts w:ascii="Cambria" w:hAnsi="Cambria"/>
          <w:spacing w:val="-1"/>
        </w:rPr>
        <w:t>and</w:t>
      </w:r>
      <w:r w:rsidRPr="00CF335B">
        <w:rPr>
          <w:rFonts w:ascii="Cambria" w:hAnsi="Cambria"/>
          <w:spacing w:val="-8"/>
        </w:rPr>
        <w:t xml:space="preserve"> </w:t>
      </w:r>
      <w:r w:rsidRPr="00CF335B">
        <w:rPr>
          <w:rFonts w:ascii="Cambria" w:hAnsi="Cambria"/>
          <w:spacing w:val="-1"/>
        </w:rPr>
        <w:t>maintaining</w:t>
      </w:r>
      <w:r w:rsidRPr="00CF335B">
        <w:rPr>
          <w:rFonts w:ascii="Cambria" w:hAnsi="Cambria"/>
          <w:spacing w:val="-7"/>
        </w:rPr>
        <w:t xml:space="preserve"> </w:t>
      </w:r>
      <w:r w:rsidRPr="00CF335B">
        <w:rPr>
          <w:rFonts w:ascii="Cambria" w:hAnsi="Cambria"/>
          <w:spacing w:val="-1"/>
        </w:rPr>
        <w:t>confidentiality</w:t>
      </w:r>
      <w:r w:rsidRPr="00CF335B">
        <w:rPr>
          <w:rFonts w:ascii="Cambria" w:hAnsi="Cambria"/>
          <w:spacing w:val="-11"/>
        </w:rPr>
        <w:t xml:space="preserve"> </w:t>
      </w:r>
      <w:r w:rsidRPr="00CF335B">
        <w:rPr>
          <w:rFonts w:ascii="Cambria" w:hAnsi="Cambria"/>
          <w:spacing w:val="-1"/>
        </w:rPr>
        <w:t>of</w:t>
      </w:r>
      <w:r w:rsidRPr="00CF335B">
        <w:rPr>
          <w:rFonts w:ascii="Cambria" w:hAnsi="Cambria"/>
          <w:spacing w:val="-7"/>
        </w:rPr>
        <w:t xml:space="preserve"> </w:t>
      </w:r>
      <w:r w:rsidRPr="00CF335B">
        <w:rPr>
          <w:rFonts w:ascii="Cambria" w:hAnsi="Cambria"/>
          <w:spacing w:val="-1"/>
        </w:rPr>
        <w:t>information.</w:t>
      </w:r>
    </w:p>
    <w:p w:rsidR="00CF335B" w:rsidRPr="00CF335B" w:rsidRDefault="00CF335B" w:rsidP="00CF335B">
      <w:pPr>
        <w:numPr>
          <w:ilvl w:val="1"/>
          <w:numId w:val="1"/>
        </w:numPr>
        <w:tabs>
          <w:tab w:val="left" w:pos="967"/>
        </w:tabs>
        <w:jc w:val="both"/>
        <w:rPr>
          <w:rFonts w:ascii="Cambria" w:eastAsia="Arial" w:hAnsi="Cambria" w:cs="Arial"/>
        </w:rPr>
      </w:pPr>
      <w:r w:rsidRPr="00CF335B">
        <w:rPr>
          <w:rFonts w:ascii="Cambria" w:eastAsia="Arial" w:hAnsi="Cambria" w:cs="Arial"/>
          <w:spacing w:val="1"/>
        </w:rPr>
        <w:t>To</w:t>
      </w:r>
      <w:r w:rsidRPr="00CF335B">
        <w:rPr>
          <w:rFonts w:ascii="Cambria" w:eastAsia="Arial" w:hAnsi="Cambria" w:cs="Arial"/>
          <w:spacing w:val="-6"/>
        </w:rPr>
        <w:t xml:space="preserve"> </w:t>
      </w:r>
      <w:r w:rsidRPr="00CF335B">
        <w:rPr>
          <w:rFonts w:ascii="Cambria" w:eastAsia="Arial" w:hAnsi="Cambria" w:cs="Arial"/>
          <w:spacing w:val="-1"/>
        </w:rPr>
        <w:t>do</w:t>
      </w:r>
      <w:r w:rsidRPr="00CF335B">
        <w:rPr>
          <w:rFonts w:ascii="Cambria" w:eastAsia="Arial" w:hAnsi="Cambria" w:cs="Arial"/>
          <w:spacing w:val="-5"/>
        </w:rPr>
        <w:t xml:space="preserve"> </w:t>
      </w:r>
      <w:r w:rsidRPr="00CF335B">
        <w:rPr>
          <w:rFonts w:ascii="Cambria" w:eastAsia="Arial" w:hAnsi="Cambria" w:cs="Arial"/>
        </w:rPr>
        <w:t>a</w:t>
      </w:r>
      <w:r w:rsidRPr="00CF335B">
        <w:rPr>
          <w:rFonts w:ascii="Cambria" w:eastAsia="Arial" w:hAnsi="Cambria" w:cs="Arial"/>
          <w:spacing w:val="-6"/>
        </w:rPr>
        <w:t xml:space="preserve"> </w:t>
      </w:r>
      <w:r w:rsidRPr="00CF335B">
        <w:rPr>
          <w:rFonts w:ascii="Cambria" w:eastAsia="Arial" w:hAnsi="Cambria" w:cs="Arial"/>
          <w:spacing w:val="-1"/>
        </w:rPr>
        <w:t>proper</w:t>
      </w:r>
      <w:r w:rsidRPr="00CF335B">
        <w:rPr>
          <w:rFonts w:ascii="Cambria" w:eastAsia="Arial" w:hAnsi="Cambria" w:cs="Arial"/>
          <w:spacing w:val="-6"/>
        </w:rPr>
        <w:t xml:space="preserve"> </w:t>
      </w:r>
      <w:r w:rsidRPr="00CF335B">
        <w:rPr>
          <w:rFonts w:ascii="Cambria" w:eastAsia="Arial" w:hAnsi="Cambria" w:cs="Arial"/>
        </w:rPr>
        <w:t>and</w:t>
      </w:r>
      <w:r w:rsidRPr="00CF335B">
        <w:rPr>
          <w:rFonts w:ascii="Cambria" w:eastAsia="Arial" w:hAnsi="Cambria" w:cs="Arial"/>
          <w:spacing w:val="-6"/>
        </w:rPr>
        <w:t xml:space="preserve"> </w:t>
      </w:r>
      <w:r w:rsidRPr="00CF335B">
        <w:rPr>
          <w:rFonts w:ascii="Cambria" w:eastAsia="Arial" w:hAnsi="Cambria" w:cs="Arial"/>
        </w:rPr>
        <w:t>unbiased</w:t>
      </w:r>
      <w:r w:rsidRPr="00CF335B">
        <w:rPr>
          <w:rFonts w:ascii="Cambria" w:eastAsia="Arial" w:hAnsi="Cambria" w:cs="Arial"/>
          <w:spacing w:val="-6"/>
        </w:rPr>
        <w:t xml:space="preserve"> </w:t>
      </w:r>
      <w:r w:rsidRPr="00CF335B">
        <w:rPr>
          <w:rFonts w:ascii="Cambria" w:eastAsia="Arial" w:hAnsi="Cambria" w:cs="Arial"/>
          <w:spacing w:val="-1"/>
        </w:rPr>
        <w:t>risk</w:t>
      </w:r>
      <w:r w:rsidRPr="00CF335B">
        <w:rPr>
          <w:rFonts w:ascii="Cambria" w:eastAsia="Arial" w:hAnsi="Cambria" w:cs="Arial"/>
        </w:rPr>
        <w:t xml:space="preserve"> –</w:t>
      </w:r>
      <w:r w:rsidRPr="00CF335B">
        <w:rPr>
          <w:rFonts w:ascii="Cambria" w:eastAsia="Arial" w:hAnsi="Cambria" w:cs="Arial"/>
          <w:spacing w:val="-6"/>
        </w:rPr>
        <w:t xml:space="preserve"> </w:t>
      </w:r>
      <w:r w:rsidRPr="00CF335B">
        <w:rPr>
          <w:rFonts w:ascii="Cambria" w:eastAsia="Arial" w:hAnsi="Cambria" w:cs="Arial"/>
          <w:spacing w:val="-1"/>
        </w:rPr>
        <w:t>profiling</w:t>
      </w:r>
      <w:r w:rsidRPr="00CF335B">
        <w:rPr>
          <w:rFonts w:ascii="Cambria" w:eastAsia="Arial" w:hAnsi="Cambria" w:cs="Arial"/>
          <w:spacing w:val="-6"/>
        </w:rPr>
        <w:t xml:space="preserve"> </w:t>
      </w:r>
      <w:r w:rsidRPr="00CF335B">
        <w:rPr>
          <w:rFonts w:ascii="Cambria" w:eastAsia="Arial" w:hAnsi="Cambria" w:cs="Arial"/>
        </w:rPr>
        <w:t>and</w:t>
      </w:r>
      <w:r w:rsidRPr="00CF335B">
        <w:rPr>
          <w:rFonts w:ascii="Cambria" w:eastAsia="Arial" w:hAnsi="Cambria" w:cs="Arial"/>
          <w:spacing w:val="-6"/>
        </w:rPr>
        <w:t xml:space="preserve"> </w:t>
      </w:r>
      <w:r w:rsidRPr="00CF335B">
        <w:rPr>
          <w:rFonts w:ascii="Cambria" w:eastAsia="Arial" w:hAnsi="Cambria" w:cs="Arial"/>
        </w:rPr>
        <w:t>suitability</w:t>
      </w:r>
      <w:r w:rsidRPr="00CF335B">
        <w:rPr>
          <w:rFonts w:ascii="Cambria" w:eastAsia="Arial" w:hAnsi="Cambria" w:cs="Arial"/>
          <w:spacing w:val="-9"/>
        </w:rPr>
        <w:t xml:space="preserve"> </w:t>
      </w:r>
      <w:r w:rsidRPr="00CF335B">
        <w:rPr>
          <w:rFonts w:ascii="Cambria" w:eastAsia="Arial" w:hAnsi="Cambria" w:cs="Arial"/>
        </w:rPr>
        <w:t>assessment</w:t>
      </w:r>
      <w:r w:rsidRPr="00CF335B">
        <w:rPr>
          <w:rFonts w:ascii="Cambria" w:eastAsia="Arial" w:hAnsi="Cambria" w:cs="Arial"/>
          <w:spacing w:val="-5"/>
        </w:rPr>
        <w:t xml:space="preserve"> </w:t>
      </w:r>
      <w:r w:rsidRPr="00CF335B">
        <w:rPr>
          <w:rFonts w:ascii="Cambria" w:eastAsia="Arial" w:hAnsi="Cambria" w:cs="Arial"/>
          <w:spacing w:val="-1"/>
        </w:rPr>
        <w:t>of</w:t>
      </w:r>
      <w:r w:rsidRPr="00CF335B">
        <w:rPr>
          <w:rFonts w:ascii="Cambria" w:eastAsia="Arial" w:hAnsi="Cambria" w:cs="Arial"/>
          <w:spacing w:val="-4"/>
        </w:rPr>
        <w:t xml:space="preserve"> </w:t>
      </w:r>
      <w:r w:rsidRPr="00CF335B">
        <w:rPr>
          <w:rFonts w:ascii="Cambria" w:eastAsia="Arial" w:hAnsi="Cambria" w:cs="Arial"/>
          <w:spacing w:val="-1"/>
        </w:rPr>
        <w:t>the</w:t>
      </w:r>
      <w:r w:rsidRPr="00CF335B">
        <w:rPr>
          <w:rFonts w:ascii="Cambria" w:eastAsia="Arial" w:hAnsi="Cambria" w:cs="Arial"/>
          <w:spacing w:val="-5"/>
        </w:rPr>
        <w:t xml:space="preserve"> </w:t>
      </w:r>
      <w:r w:rsidRPr="00CF335B">
        <w:rPr>
          <w:rFonts w:ascii="Cambria" w:eastAsia="Arial" w:hAnsi="Cambria" w:cs="Arial"/>
          <w:spacing w:val="-1"/>
        </w:rPr>
        <w:t>client.</w:t>
      </w:r>
    </w:p>
    <w:p w:rsidR="00CF335B" w:rsidRPr="00CF335B" w:rsidRDefault="00CF335B" w:rsidP="00CF335B">
      <w:pPr>
        <w:numPr>
          <w:ilvl w:val="1"/>
          <w:numId w:val="1"/>
        </w:numPr>
        <w:tabs>
          <w:tab w:val="left" w:pos="967"/>
        </w:tabs>
        <w:jc w:val="both"/>
        <w:rPr>
          <w:rFonts w:ascii="Cambria" w:eastAsia="Arial" w:hAnsi="Cambria" w:cs="Arial"/>
        </w:rPr>
      </w:pPr>
      <w:r w:rsidRPr="00CF335B">
        <w:rPr>
          <w:rFonts w:ascii="Cambria" w:hAnsi="Cambria"/>
          <w:spacing w:val="1"/>
        </w:rPr>
        <w:t>To</w:t>
      </w:r>
      <w:r w:rsidRPr="00CF335B">
        <w:rPr>
          <w:rFonts w:ascii="Cambria" w:hAnsi="Cambria"/>
          <w:spacing w:val="-8"/>
        </w:rPr>
        <w:t xml:space="preserve"> </w:t>
      </w:r>
      <w:r w:rsidRPr="00CF335B">
        <w:rPr>
          <w:rFonts w:ascii="Cambria" w:hAnsi="Cambria"/>
          <w:spacing w:val="-1"/>
        </w:rPr>
        <w:t>conduct</w:t>
      </w:r>
      <w:r w:rsidRPr="00CF335B">
        <w:rPr>
          <w:rFonts w:ascii="Cambria" w:hAnsi="Cambria"/>
          <w:spacing w:val="-8"/>
        </w:rPr>
        <w:t xml:space="preserve"> </w:t>
      </w:r>
      <w:r w:rsidRPr="00CF335B">
        <w:rPr>
          <w:rFonts w:ascii="Cambria" w:hAnsi="Cambria"/>
          <w:spacing w:val="-1"/>
        </w:rPr>
        <w:t>audit</w:t>
      </w:r>
      <w:r w:rsidRPr="00CF335B">
        <w:rPr>
          <w:rFonts w:ascii="Cambria" w:hAnsi="Cambria"/>
          <w:spacing w:val="-6"/>
        </w:rPr>
        <w:t xml:space="preserve"> </w:t>
      </w:r>
      <w:r w:rsidRPr="00CF335B">
        <w:rPr>
          <w:rFonts w:ascii="Cambria" w:hAnsi="Cambria"/>
          <w:spacing w:val="-1"/>
        </w:rPr>
        <w:t>annually.</w:t>
      </w:r>
    </w:p>
    <w:p w:rsidR="00CF335B" w:rsidRPr="00CF335B" w:rsidRDefault="00CF335B" w:rsidP="00CF335B">
      <w:pPr>
        <w:numPr>
          <w:ilvl w:val="1"/>
          <w:numId w:val="1"/>
        </w:numPr>
        <w:tabs>
          <w:tab w:val="left" w:pos="967"/>
        </w:tabs>
        <w:jc w:val="both"/>
        <w:rPr>
          <w:rFonts w:ascii="Cambria" w:eastAsia="Arial" w:hAnsi="Cambria" w:cs="Arial"/>
        </w:rPr>
      </w:pPr>
      <w:r w:rsidRPr="00CF335B">
        <w:rPr>
          <w:rFonts w:ascii="Cambria" w:hAnsi="Cambria"/>
          <w:spacing w:val="1"/>
        </w:rPr>
        <w:t>To</w:t>
      </w:r>
      <w:r w:rsidRPr="00CF335B">
        <w:rPr>
          <w:rFonts w:ascii="Cambria" w:hAnsi="Cambria"/>
          <w:spacing w:val="-6"/>
        </w:rPr>
        <w:t xml:space="preserve"> </w:t>
      </w:r>
      <w:r w:rsidRPr="00CF335B">
        <w:rPr>
          <w:rFonts w:ascii="Cambria" w:hAnsi="Cambria"/>
          <w:spacing w:val="-1"/>
        </w:rPr>
        <w:t>disclose</w:t>
      </w:r>
      <w:r w:rsidRPr="00CF335B">
        <w:rPr>
          <w:rFonts w:ascii="Cambria" w:hAnsi="Cambria"/>
          <w:spacing w:val="-6"/>
        </w:rPr>
        <w:t xml:space="preserve"> </w:t>
      </w:r>
      <w:r w:rsidRPr="00CF335B">
        <w:rPr>
          <w:rFonts w:ascii="Cambria" w:hAnsi="Cambria"/>
        </w:rPr>
        <w:t>the</w:t>
      </w:r>
      <w:r w:rsidRPr="00CF335B">
        <w:rPr>
          <w:rFonts w:ascii="Cambria" w:hAnsi="Cambria"/>
          <w:spacing w:val="-5"/>
        </w:rPr>
        <w:t xml:space="preserve"> </w:t>
      </w:r>
      <w:r w:rsidRPr="00CF335B">
        <w:rPr>
          <w:rFonts w:ascii="Cambria" w:hAnsi="Cambria"/>
          <w:spacing w:val="-1"/>
        </w:rPr>
        <w:t>status</w:t>
      </w:r>
      <w:r w:rsidRPr="00CF335B">
        <w:rPr>
          <w:rFonts w:ascii="Cambria" w:hAnsi="Cambria"/>
          <w:spacing w:val="-4"/>
        </w:rPr>
        <w:t xml:space="preserve"> </w:t>
      </w:r>
      <w:r w:rsidRPr="00CF335B">
        <w:rPr>
          <w:rFonts w:ascii="Cambria" w:hAnsi="Cambria"/>
          <w:spacing w:val="-1"/>
        </w:rPr>
        <w:t>of</w:t>
      </w:r>
      <w:r w:rsidRPr="00CF335B">
        <w:rPr>
          <w:rFonts w:ascii="Cambria" w:hAnsi="Cambria"/>
          <w:spacing w:val="-4"/>
        </w:rPr>
        <w:t xml:space="preserve"> </w:t>
      </w:r>
      <w:r w:rsidRPr="00CF335B">
        <w:rPr>
          <w:rFonts w:ascii="Cambria" w:hAnsi="Cambria"/>
          <w:spacing w:val="-1"/>
        </w:rPr>
        <w:t>complaints</w:t>
      </w:r>
      <w:r w:rsidRPr="00CF335B">
        <w:rPr>
          <w:rFonts w:ascii="Cambria" w:hAnsi="Cambria"/>
          <w:spacing w:val="-2"/>
        </w:rPr>
        <w:t xml:space="preserve"> </w:t>
      </w:r>
      <w:r w:rsidRPr="00CF335B">
        <w:rPr>
          <w:rFonts w:ascii="Cambria" w:hAnsi="Cambria"/>
          <w:spacing w:val="-1"/>
        </w:rPr>
        <w:t>on</w:t>
      </w:r>
      <w:r w:rsidRPr="00CF335B">
        <w:rPr>
          <w:rFonts w:ascii="Cambria" w:hAnsi="Cambria"/>
          <w:spacing w:val="-5"/>
        </w:rPr>
        <w:t xml:space="preserve"> </w:t>
      </w:r>
      <w:r w:rsidRPr="00CF335B">
        <w:rPr>
          <w:rFonts w:ascii="Cambria" w:hAnsi="Cambria"/>
          <w:spacing w:val="-1"/>
        </w:rPr>
        <w:t>its</w:t>
      </w:r>
      <w:r w:rsidRPr="00CF335B">
        <w:rPr>
          <w:rFonts w:ascii="Cambria" w:hAnsi="Cambria"/>
          <w:spacing w:val="-3"/>
        </w:rPr>
        <w:t xml:space="preserve"> </w:t>
      </w:r>
      <w:r w:rsidRPr="00CF335B">
        <w:rPr>
          <w:rFonts w:ascii="Cambria" w:hAnsi="Cambria"/>
          <w:spacing w:val="-1"/>
        </w:rPr>
        <w:t>website.</w:t>
      </w:r>
    </w:p>
    <w:p w:rsidR="00CF335B" w:rsidRPr="00CF335B" w:rsidRDefault="00CF335B" w:rsidP="00CF335B">
      <w:pPr>
        <w:numPr>
          <w:ilvl w:val="1"/>
          <w:numId w:val="1"/>
        </w:numPr>
        <w:tabs>
          <w:tab w:val="left" w:pos="967"/>
        </w:tabs>
        <w:ind w:right="103"/>
        <w:jc w:val="both"/>
        <w:rPr>
          <w:rFonts w:ascii="Cambria" w:eastAsia="Arial" w:hAnsi="Cambria" w:cs="Arial"/>
        </w:rPr>
      </w:pPr>
      <w:r w:rsidRPr="00CF335B">
        <w:rPr>
          <w:rFonts w:ascii="Cambria" w:hAnsi="Cambria"/>
          <w:spacing w:val="1"/>
        </w:rPr>
        <w:t>To</w:t>
      </w:r>
      <w:r w:rsidRPr="00CF335B">
        <w:rPr>
          <w:rFonts w:ascii="Cambria" w:hAnsi="Cambria"/>
          <w:spacing w:val="5"/>
        </w:rPr>
        <w:t xml:space="preserve"> </w:t>
      </w:r>
      <w:r w:rsidRPr="00CF335B">
        <w:rPr>
          <w:rFonts w:ascii="Cambria" w:hAnsi="Cambria"/>
          <w:spacing w:val="-1"/>
        </w:rPr>
        <w:t>disclose</w:t>
      </w:r>
      <w:r w:rsidRPr="00CF335B">
        <w:rPr>
          <w:rFonts w:ascii="Cambria" w:hAnsi="Cambria"/>
          <w:spacing w:val="6"/>
        </w:rPr>
        <w:t xml:space="preserve"> </w:t>
      </w:r>
      <w:r w:rsidRPr="00CF335B">
        <w:rPr>
          <w:rFonts w:ascii="Cambria" w:hAnsi="Cambria"/>
        </w:rPr>
        <w:t>the</w:t>
      </w:r>
      <w:r w:rsidRPr="00CF335B">
        <w:rPr>
          <w:rFonts w:ascii="Cambria" w:hAnsi="Cambria"/>
          <w:spacing w:val="7"/>
        </w:rPr>
        <w:t xml:space="preserve"> </w:t>
      </w:r>
      <w:r w:rsidRPr="00CF335B">
        <w:rPr>
          <w:rFonts w:ascii="Cambria" w:hAnsi="Cambria"/>
        </w:rPr>
        <w:t>name,</w:t>
      </w:r>
      <w:r w:rsidRPr="00CF335B">
        <w:rPr>
          <w:rFonts w:ascii="Cambria" w:hAnsi="Cambria"/>
          <w:spacing w:val="5"/>
        </w:rPr>
        <w:t xml:space="preserve"> </w:t>
      </w:r>
      <w:r w:rsidRPr="00CF335B">
        <w:rPr>
          <w:rFonts w:ascii="Cambria" w:hAnsi="Cambria"/>
          <w:spacing w:val="-1"/>
        </w:rPr>
        <w:t>proprietor</w:t>
      </w:r>
      <w:r w:rsidRPr="00CF335B">
        <w:rPr>
          <w:rFonts w:ascii="Cambria" w:hAnsi="Cambria"/>
          <w:spacing w:val="8"/>
        </w:rPr>
        <w:t xml:space="preserve"> </w:t>
      </w:r>
      <w:r w:rsidRPr="00CF335B">
        <w:rPr>
          <w:rFonts w:ascii="Cambria" w:hAnsi="Cambria"/>
        </w:rPr>
        <w:t>name,</w:t>
      </w:r>
      <w:r w:rsidRPr="00CF335B">
        <w:rPr>
          <w:rFonts w:ascii="Cambria" w:hAnsi="Cambria"/>
          <w:spacing w:val="5"/>
        </w:rPr>
        <w:t xml:space="preserve"> </w:t>
      </w:r>
      <w:r w:rsidRPr="00CF335B">
        <w:rPr>
          <w:rFonts w:ascii="Cambria" w:hAnsi="Cambria"/>
          <w:spacing w:val="-1"/>
        </w:rPr>
        <w:t>type</w:t>
      </w:r>
      <w:r w:rsidRPr="00CF335B">
        <w:rPr>
          <w:rFonts w:ascii="Cambria" w:hAnsi="Cambria"/>
          <w:spacing w:val="5"/>
        </w:rPr>
        <w:t xml:space="preserve"> </w:t>
      </w:r>
      <w:r w:rsidRPr="00CF335B">
        <w:rPr>
          <w:rFonts w:ascii="Cambria" w:hAnsi="Cambria"/>
          <w:spacing w:val="-1"/>
        </w:rPr>
        <w:t>of</w:t>
      </w:r>
      <w:r w:rsidRPr="00CF335B">
        <w:rPr>
          <w:rFonts w:ascii="Cambria" w:hAnsi="Cambria"/>
          <w:spacing w:val="7"/>
        </w:rPr>
        <w:t xml:space="preserve"> </w:t>
      </w:r>
      <w:r w:rsidRPr="00CF335B">
        <w:rPr>
          <w:rFonts w:ascii="Cambria" w:hAnsi="Cambria"/>
          <w:spacing w:val="-1"/>
        </w:rPr>
        <w:t>registration,</w:t>
      </w:r>
      <w:r w:rsidRPr="00CF335B">
        <w:rPr>
          <w:rFonts w:ascii="Cambria" w:hAnsi="Cambria"/>
          <w:spacing w:val="5"/>
        </w:rPr>
        <w:t xml:space="preserve"> </w:t>
      </w:r>
      <w:r w:rsidRPr="00CF335B">
        <w:rPr>
          <w:rFonts w:ascii="Cambria" w:hAnsi="Cambria"/>
          <w:spacing w:val="-1"/>
        </w:rPr>
        <w:t>registration</w:t>
      </w:r>
      <w:r w:rsidRPr="00CF335B">
        <w:rPr>
          <w:rFonts w:ascii="Cambria" w:hAnsi="Cambria"/>
          <w:spacing w:val="6"/>
        </w:rPr>
        <w:t xml:space="preserve"> </w:t>
      </w:r>
      <w:r w:rsidRPr="00CF335B">
        <w:rPr>
          <w:rFonts w:ascii="Cambria" w:hAnsi="Cambria"/>
        </w:rPr>
        <w:t>number,</w:t>
      </w:r>
      <w:r w:rsidRPr="00CF335B">
        <w:rPr>
          <w:rFonts w:ascii="Cambria" w:hAnsi="Cambria"/>
          <w:spacing w:val="5"/>
        </w:rPr>
        <w:t xml:space="preserve"> </w:t>
      </w:r>
      <w:r w:rsidRPr="00CF335B">
        <w:rPr>
          <w:rFonts w:ascii="Cambria" w:hAnsi="Cambria"/>
        </w:rPr>
        <w:t>validity,</w:t>
      </w:r>
      <w:r w:rsidRPr="00CF335B">
        <w:rPr>
          <w:rFonts w:ascii="Cambria" w:hAnsi="Cambria"/>
          <w:spacing w:val="95"/>
          <w:w w:val="99"/>
        </w:rPr>
        <w:t xml:space="preserve"> </w:t>
      </w:r>
      <w:r w:rsidRPr="00CF335B">
        <w:rPr>
          <w:rFonts w:ascii="Cambria" w:hAnsi="Cambria"/>
          <w:spacing w:val="-1"/>
        </w:rPr>
        <w:t>complete</w:t>
      </w:r>
      <w:r w:rsidRPr="00CF335B">
        <w:rPr>
          <w:rFonts w:ascii="Cambria" w:hAnsi="Cambria"/>
          <w:spacing w:val="6"/>
        </w:rPr>
        <w:t xml:space="preserve"> </w:t>
      </w:r>
      <w:r w:rsidRPr="00CF335B">
        <w:rPr>
          <w:rFonts w:ascii="Cambria" w:hAnsi="Cambria"/>
          <w:spacing w:val="-1"/>
        </w:rPr>
        <w:t>address</w:t>
      </w:r>
      <w:r w:rsidRPr="00CF335B">
        <w:rPr>
          <w:rFonts w:ascii="Cambria" w:hAnsi="Cambria"/>
          <w:spacing w:val="9"/>
        </w:rPr>
        <w:t xml:space="preserve"> </w:t>
      </w:r>
      <w:r w:rsidRPr="00CF335B">
        <w:rPr>
          <w:rFonts w:ascii="Cambria" w:hAnsi="Cambria"/>
          <w:spacing w:val="-1"/>
        </w:rPr>
        <w:t>with</w:t>
      </w:r>
      <w:r w:rsidRPr="00CF335B">
        <w:rPr>
          <w:rFonts w:ascii="Cambria" w:hAnsi="Cambria"/>
          <w:spacing w:val="5"/>
        </w:rPr>
        <w:t xml:space="preserve"> </w:t>
      </w:r>
      <w:r w:rsidRPr="00CF335B">
        <w:rPr>
          <w:rFonts w:ascii="Cambria" w:hAnsi="Cambria"/>
        </w:rPr>
        <w:t>telephone</w:t>
      </w:r>
      <w:r w:rsidRPr="00CF335B">
        <w:rPr>
          <w:rFonts w:ascii="Cambria" w:hAnsi="Cambria"/>
          <w:spacing w:val="5"/>
        </w:rPr>
        <w:t xml:space="preserve"> </w:t>
      </w:r>
      <w:r w:rsidRPr="00CF335B">
        <w:rPr>
          <w:rFonts w:ascii="Cambria" w:hAnsi="Cambria"/>
        </w:rPr>
        <w:t>numbers</w:t>
      </w:r>
      <w:r w:rsidRPr="00CF335B">
        <w:rPr>
          <w:rFonts w:ascii="Cambria" w:hAnsi="Cambria"/>
          <w:spacing w:val="5"/>
        </w:rPr>
        <w:t xml:space="preserve"> </w:t>
      </w:r>
      <w:r w:rsidRPr="00CF335B">
        <w:rPr>
          <w:rFonts w:ascii="Cambria" w:hAnsi="Cambria"/>
          <w:spacing w:val="-1"/>
        </w:rPr>
        <w:t>and</w:t>
      </w:r>
      <w:r w:rsidRPr="00CF335B">
        <w:rPr>
          <w:rFonts w:ascii="Cambria" w:hAnsi="Cambria"/>
          <w:spacing w:val="5"/>
        </w:rPr>
        <w:t xml:space="preserve"> </w:t>
      </w:r>
      <w:r w:rsidRPr="00CF335B">
        <w:rPr>
          <w:rFonts w:ascii="Cambria" w:hAnsi="Cambria"/>
          <w:spacing w:val="-1"/>
        </w:rPr>
        <w:t>associated</w:t>
      </w:r>
      <w:r w:rsidRPr="00CF335B">
        <w:rPr>
          <w:rFonts w:ascii="Cambria" w:hAnsi="Cambria"/>
          <w:spacing w:val="8"/>
        </w:rPr>
        <w:t xml:space="preserve"> </w:t>
      </w:r>
      <w:r w:rsidRPr="00CF335B">
        <w:rPr>
          <w:rFonts w:ascii="Cambria" w:hAnsi="Cambria"/>
          <w:spacing w:val="-1"/>
        </w:rPr>
        <w:t>SEBI</w:t>
      </w:r>
      <w:r w:rsidRPr="00CF335B">
        <w:rPr>
          <w:rFonts w:ascii="Cambria" w:hAnsi="Cambria"/>
          <w:spacing w:val="5"/>
        </w:rPr>
        <w:t xml:space="preserve"> </w:t>
      </w:r>
      <w:r w:rsidRPr="00CF335B">
        <w:rPr>
          <w:rFonts w:ascii="Cambria" w:hAnsi="Cambria"/>
        </w:rPr>
        <w:t>Office</w:t>
      </w:r>
      <w:r w:rsidRPr="00CF335B">
        <w:rPr>
          <w:rFonts w:ascii="Cambria" w:hAnsi="Cambria"/>
          <w:spacing w:val="5"/>
        </w:rPr>
        <w:t xml:space="preserve"> </w:t>
      </w:r>
      <w:r w:rsidRPr="00CF335B">
        <w:rPr>
          <w:rFonts w:ascii="Cambria" w:hAnsi="Cambria"/>
          <w:spacing w:val="-1"/>
        </w:rPr>
        <w:t>details</w:t>
      </w:r>
      <w:r w:rsidRPr="00CF335B">
        <w:rPr>
          <w:rFonts w:ascii="Cambria" w:hAnsi="Cambria"/>
          <w:spacing w:val="6"/>
        </w:rPr>
        <w:t xml:space="preserve"> </w:t>
      </w:r>
      <w:r w:rsidRPr="00CF335B">
        <w:rPr>
          <w:rFonts w:ascii="Cambria" w:hAnsi="Cambria"/>
        </w:rPr>
        <w:t>(i.e.</w:t>
      </w:r>
      <w:r w:rsidRPr="00CF335B">
        <w:rPr>
          <w:rFonts w:ascii="Cambria" w:hAnsi="Cambria"/>
          <w:spacing w:val="4"/>
        </w:rPr>
        <w:t xml:space="preserve"> </w:t>
      </w:r>
      <w:r w:rsidRPr="00CF335B">
        <w:rPr>
          <w:rFonts w:ascii="Cambria" w:hAnsi="Cambria"/>
          <w:spacing w:val="-1"/>
        </w:rPr>
        <w:t>Head</w:t>
      </w:r>
      <w:r w:rsidRPr="00CF335B">
        <w:rPr>
          <w:rFonts w:ascii="Cambria" w:hAnsi="Cambria"/>
          <w:spacing w:val="64"/>
          <w:w w:val="99"/>
        </w:rPr>
        <w:t xml:space="preserve"> </w:t>
      </w:r>
      <w:r w:rsidRPr="00CF335B">
        <w:rPr>
          <w:rFonts w:ascii="Cambria" w:hAnsi="Cambria"/>
        </w:rPr>
        <w:t>office/</w:t>
      </w:r>
      <w:r w:rsidRPr="00CF335B">
        <w:rPr>
          <w:rFonts w:ascii="Cambria" w:hAnsi="Cambria"/>
          <w:spacing w:val="-8"/>
        </w:rPr>
        <w:t xml:space="preserve"> </w:t>
      </w:r>
      <w:r w:rsidRPr="00CF335B">
        <w:rPr>
          <w:rFonts w:ascii="Cambria" w:hAnsi="Cambria"/>
          <w:spacing w:val="-1"/>
        </w:rPr>
        <w:t>regional/</w:t>
      </w:r>
      <w:r w:rsidRPr="00CF335B">
        <w:rPr>
          <w:rFonts w:ascii="Cambria" w:hAnsi="Cambria"/>
          <w:spacing w:val="-4"/>
        </w:rPr>
        <w:t xml:space="preserve"> </w:t>
      </w:r>
      <w:r w:rsidRPr="00CF335B">
        <w:rPr>
          <w:rFonts w:ascii="Cambria" w:hAnsi="Cambria"/>
          <w:spacing w:val="-1"/>
        </w:rPr>
        <w:t>local</w:t>
      </w:r>
      <w:r w:rsidRPr="00CF335B">
        <w:rPr>
          <w:rFonts w:ascii="Cambria" w:hAnsi="Cambria"/>
          <w:spacing w:val="-7"/>
        </w:rPr>
        <w:t xml:space="preserve"> </w:t>
      </w:r>
      <w:r w:rsidRPr="00CF335B">
        <w:rPr>
          <w:rFonts w:ascii="Cambria" w:hAnsi="Cambria"/>
        </w:rPr>
        <w:t>Office)</w:t>
      </w:r>
      <w:r w:rsidRPr="00CF335B">
        <w:rPr>
          <w:rFonts w:ascii="Cambria" w:hAnsi="Cambria"/>
          <w:spacing w:val="-7"/>
        </w:rPr>
        <w:t xml:space="preserve"> </w:t>
      </w:r>
      <w:r w:rsidRPr="00CF335B">
        <w:rPr>
          <w:rFonts w:ascii="Cambria" w:hAnsi="Cambria"/>
          <w:spacing w:val="1"/>
        </w:rPr>
        <w:t>on</w:t>
      </w:r>
      <w:r w:rsidRPr="00CF335B">
        <w:rPr>
          <w:rFonts w:ascii="Cambria" w:hAnsi="Cambria"/>
          <w:spacing w:val="-6"/>
        </w:rPr>
        <w:t xml:space="preserve"> </w:t>
      </w:r>
      <w:r w:rsidRPr="00CF335B">
        <w:rPr>
          <w:rFonts w:ascii="Cambria" w:hAnsi="Cambria"/>
          <w:spacing w:val="-1"/>
        </w:rPr>
        <w:t>its</w:t>
      </w:r>
      <w:r w:rsidRPr="00CF335B">
        <w:rPr>
          <w:rFonts w:ascii="Cambria" w:hAnsi="Cambria"/>
          <w:spacing w:val="-4"/>
        </w:rPr>
        <w:t xml:space="preserve"> </w:t>
      </w:r>
      <w:r w:rsidRPr="00CF335B">
        <w:rPr>
          <w:rFonts w:ascii="Cambria" w:hAnsi="Cambria"/>
          <w:spacing w:val="-1"/>
        </w:rPr>
        <w:t>website.</w:t>
      </w:r>
    </w:p>
    <w:p w:rsidR="00CF335B" w:rsidRPr="00CF335B" w:rsidRDefault="00CF335B" w:rsidP="00CF335B">
      <w:pPr>
        <w:numPr>
          <w:ilvl w:val="1"/>
          <w:numId w:val="1"/>
        </w:numPr>
        <w:tabs>
          <w:tab w:val="left" w:pos="967"/>
        </w:tabs>
        <w:jc w:val="both"/>
        <w:rPr>
          <w:rFonts w:ascii="Cambria" w:eastAsia="Arial" w:hAnsi="Cambria" w:cs="Arial"/>
        </w:rPr>
      </w:pPr>
      <w:r w:rsidRPr="00CF335B">
        <w:rPr>
          <w:rFonts w:ascii="Cambria" w:hAnsi="Cambria"/>
          <w:spacing w:val="1"/>
        </w:rPr>
        <w:t>To</w:t>
      </w:r>
      <w:r w:rsidRPr="00CF335B">
        <w:rPr>
          <w:rFonts w:ascii="Cambria" w:hAnsi="Cambria"/>
          <w:spacing w:val="-8"/>
        </w:rPr>
        <w:t xml:space="preserve"> </w:t>
      </w:r>
      <w:r w:rsidRPr="00CF335B">
        <w:rPr>
          <w:rFonts w:ascii="Cambria" w:hAnsi="Cambria"/>
          <w:spacing w:val="-1"/>
        </w:rPr>
        <w:t>employ</w:t>
      </w:r>
      <w:r w:rsidRPr="00CF335B">
        <w:rPr>
          <w:rFonts w:ascii="Cambria" w:hAnsi="Cambria"/>
          <w:spacing w:val="-9"/>
        </w:rPr>
        <w:t xml:space="preserve"> </w:t>
      </w:r>
      <w:r w:rsidRPr="00CF335B">
        <w:rPr>
          <w:rFonts w:ascii="Cambria" w:hAnsi="Cambria"/>
        </w:rPr>
        <w:t>only</w:t>
      </w:r>
      <w:r w:rsidRPr="00CF335B">
        <w:rPr>
          <w:rFonts w:ascii="Cambria" w:hAnsi="Cambria"/>
          <w:spacing w:val="-9"/>
        </w:rPr>
        <w:t xml:space="preserve"> </w:t>
      </w:r>
      <w:r w:rsidRPr="00CF335B">
        <w:rPr>
          <w:rFonts w:ascii="Cambria" w:hAnsi="Cambria"/>
          <w:spacing w:val="-1"/>
        </w:rPr>
        <w:t>qualified</w:t>
      </w:r>
      <w:r w:rsidRPr="00CF335B">
        <w:rPr>
          <w:rFonts w:ascii="Cambria" w:hAnsi="Cambria"/>
          <w:spacing w:val="-8"/>
        </w:rPr>
        <w:t xml:space="preserve"> </w:t>
      </w:r>
      <w:r w:rsidRPr="00CF335B">
        <w:rPr>
          <w:rFonts w:ascii="Cambria" w:hAnsi="Cambria"/>
        </w:rPr>
        <w:t>and</w:t>
      </w:r>
      <w:r w:rsidRPr="00CF335B">
        <w:rPr>
          <w:rFonts w:ascii="Cambria" w:hAnsi="Cambria"/>
          <w:spacing w:val="-7"/>
        </w:rPr>
        <w:t xml:space="preserve"> </w:t>
      </w:r>
      <w:r w:rsidRPr="00CF335B">
        <w:rPr>
          <w:rFonts w:ascii="Cambria" w:hAnsi="Cambria"/>
          <w:spacing w:val="-1"/>
        </w:rPr>
        <w:t>certified</w:t>
      </w:r>
      <w:r w:rsidRPr="00CF335B">
        <w:rPr>
          <w:rFonts w:ascii="Cambria" w:hAnsi="Cambria"/>
          <w:spacing w:val="-7"/>
        </w:rPr>
        <w:t xml:space="preserve"> </w:t>
      </w:r>
      <w:r w:rsidRPr="00CF335B">
        <w:rPr>
          <w:rFonts w:ascii="Cambria" w:hAnsi="Cambria"/>
          <w:spacing w:val="-1"/>
        </w:rPr>
        <w:t>employees.</w:t>
      </w:r>
    </w:p>
    <w:p w:rsidR="00CF335B" w:rsidRPr="00CF335B" w:rsidRDefault="00CF335B" w:rsidP="00CF335B">
      <w:pPr>
        <w:numPr>
          <w:ilvl w:val="1"/>
          <w:numId w:val="1"/>
        </w:numPr>
        <w:tabs>
          <w:tab w:val="left" w:pos="967"/>
        </w:tabs>
        <w:jc w:val="both"/>
        <w:rPr>
          <w:rFonts w:ascii="Cambria" w:eastAsia="Arial" w:hAnsi="Cambria" w:cs="Arial"/>
        </w:rPr>
      </w:pPr>
      <w:r w:rsidRPr="00CF335B">
        <w:rPr>
          <w:rFonts w:ascii="Cambria" w:hAnsi="Cambria"/>
          <w:spacing w:val="1"/>
        </w:rPr>
        <w:t>To</w:t>
      </w:r>
      <w:r w:rsidRPr="00CF335B">
        <w:rPr>
          <w:rFonts w:ascii="Cambria" w:hAnsi="Cambria"/>
          <w:spacing w:val="-6"/>
        </w:rPr>
        <w:t xml:space="preserve"> </w:t>
      </w:r>
      <w:r w:rsidRPr="00CF335B">
        <w:rPr>
          <w:rFonts w:ascii="Cambria" w:hAnsi="Cambria"/>
          <w:spacing w:val="-1"/>
        </w:rPr>
        <w:t>deal</w:t>
      </w:r>
      <w:r w:rsidRPr="00CF335B">
        <w:rPr>
          <w:rFonts w:ascii="Cambria" w:hAnsi="Cambria"/>
          <w:spacing w:val="-5"/>
        </w:rPr>
        <w:t xml:space="preserve"> </w:t>
      </w:r>
      <w:r w:rsidRPr="00CF335B">
        <w:rPr>
          <w:rFonts w:ascii="Cambria" w:hAnsi="Cambria"/>
          <w:spacing w:val="-1"/>
        </w:rPr>
        <w:t>with</w:t>
      </w:r>
      <w:r w:rsidRPr="00CF335B">
        <w:rPr>
          <w:rFonts w:ascii="Cambria" w:hAnsi="Cambria"/>
          <w:spacing w:val="-7"/>
        </w:rPr>
        <w:t xml:space="preserve"> </w:t>
      </w:r>
      <w:r w:rsidRPr="00CF335B">
        <w:rPr>
          <w:rFonts w:ascii="Cambria" w:hAnsi="Cambria"/>
        </w:rPr>
        <w:t>clients</w:t>
      </w:r>
      <w:r w:rsidRPr="00CF335B">
        <w:rPr>
          <w:rFonts w:ascii="Cambria" w:hAnsi="Cambria"/>
          <w:spacing w:val="-4"/>
        </w:rPr>
        <w:t xml:space="preserve"> </w:t>
      </w:r>
      <w:r w:rsidRPr="00CF335B">
        <w:rPr>
          <w:rFonts w:ascii="Cambria" w:hAnsi="Cambria"/>
        </w:rPr>
        <w:t>only</w:t>
      </w:r>
      <w:r w:rsidRPr="00CF335B">
        <w:rPr>
          <w:rFonts w:ascii="Cambria" w:hAnsi="Cambria"/>
          <w:spacing w:val="-10"/>
        </w:rPr>
        <w:t xml:space="preserve"> </w:t>
      </w:r>
      <w:r w:rsidRPr="00CF335B">
        <w:rPr>
          <w:rFonts w:ascii="Cambria" w:hAnsi="Cambria"/>
        </w:rPr>
        <w:t>from</w:t>
      </w:r>
      <w:r w:rsidRPr="00CF335B">
        <w:rPr>
          <w:rFonts w:ascii="Cambria" w:hAnsi="Cambria"/>
          <w:spacing w:val="-2"/>
        </w:rPr>
        <w:t xml:space="preserve"> </w:t>
      </w:r>
      <w:r w:rsidRPr="00CF335B">
        <w:rPr>
          <w:rFonts w:ascii="Cambria" w:hAnsi="Cambria"/>
          <w:spacing w:val="-1"/>
        </w:rPr>
        <w:t>official</w:t>
      </w:r>
      <w:r w:rsidRPr="00CF335B">
        <w:rPr>
          <w:rFonts w:ascii="Cambria" w:hAnsi="Cambria"/>
          <w:spacing w:val="-7"/>
        </w:rPr>
        <w:t xml:space="preserve"> </w:t>
      </w:r>
      <w:r w:rsidRPr="00CF335B">
        <w:rPr>
          <w:rFonts w:ascii="Cambria" w:hAnsi="Cambria"/>
        </w:rPr>
        <w:t>number</w:t>
      </w:r>
    </w:p>
    <w:p w:rsidR="00CF335B" w:rsidRPr="00CF335B" w:rsidRDefault="00CF335B" w:rsidP="00CF335B">
      <w:pPr>
        <w:numPr>
          <w:ilvl w:val="1"/>
          <w:numId w:val="1"/>
        </w:numPr>
        <w:tabs>
          <w:tab w:val="left" w:pos="967"/>
        </w:tabs>
        <w:ind w:right="114"/>
        <w:jc w:val="both"/>
        <w:rPr>
          <w:rFonts w:ascii="Cambria" w:eastAsia="Arial" w:hAnsi="Cambria" w:cs="Arial"/>
        </w:rPr>
      </w:pPr>
      <w:r w:rsidRPr="00CF335B">
        <w:rPr>
          <w:rFonts w:ascii="Cambria" w:hAnsi="Cambria"/>
          <w:spacing w:val="1"/>
        </w:rPr>
        <w:t>To</w:t>
      </w:r>
      <w:r w:rsidRPr="00CF335B">
        <w:rPr>
          <w:rFonts w:ascii="Cambria" w:hAnsi="Cambria"/>
          <w:spacing w:val="9"/>
        </w:rPr>
        <w:t xml:space="preserve"> </w:t>
      </w:r>
      <w:r w:rsidRPr="00CF335B">
        <w:rPr>
          <w:rFonts w:ascii="Cambria" w:hAnsi="Cambria"/>
          <w:spacing w:val="-1"/>
        </w:rPr>
        <w:t>maintain</w:t>
      </w:r>
      <w:r w:rsidRPr="00CF335B">
        <w:rPr>
          <w:rFonts w:ascii="Cambria" w:hAnsi="Cambria"/>
          <w:spacing w:val="16"/>
        </w:rPr>
        <w:t xml:space="preserve"> </w:t>
      </w:r>
      <w:r w:rsidRPr="00CF335B">
        <w:rPr>
          <w:rFonts w:ascii="Cambria" w:hAnsi="Cambria"/>
          <w:spacing w:val="-1"/>
        </w:rPr>
        <w:t>records</w:t>
      </w:r>
      <w:r w:rsidRPr="00CF335B">
        <w:rPr>
          <w:rFonts w:ascii="Cambria" w:hAnsi="Cambria"/>
          <w:spacing w:val="13"/>
        </w:rPr>
        <w:t xml:space="preserve"> </w:t>
      </w:r>
      <w:r w:rsidRPr="00CF335B">
        <w:rPr>
          <w:rFonts w:ascii="Cambria" w:hAnsi="Cambria"/>
          <w:spacing w:val="-1"/>
        </w:rPr>
        <w:t>of</w:t>
      </w:r>
      <w:r w:rsidRPr="00CF335B">
        <w:rPr>
          <w:rFonts w:ascii="Cambria" w:hAnsi="Cambria"/>
          <w:spacing w:val="14"/>
        </w:rPr>
        <w:t xml:space="preserve"> </w:t>
      </w:r>
      <w:r w:rsidRPr="00CF335B">
        <w:rPr>
          <w:rFonts w:ascii="Cambria" w:hAnsi="Cambria"/>
          <w:spacing w:val="-1"/>
        </w:rPr>
        <w:t>interactions,</w:t>
      </w:r>
      <w:r w:rsidRPr="00CF335B">
        <w:rPr>
          <w:rFonts w:ascii="Cambria" w:hAnsi="Cambria"/>
          <w:spacing w:val="14"/>
        </w:rPr>
        <w:t xml:space="preserve"> </w:t>
      </w:r>
      <w:r w:rsidRPr="00CF335B">
        <w:rPr>
          <w:rFonts w:ascii="Cambria" w:hAnsi="Cambria"/>
          <w:spacing w:val="-1"/>
        </w:rPr>
        <w:t>with</w:t>
      </w:r>
      <w:r w:rsidRPr="00CF335B">
        <w:rPr>
          <w:rFonts w:ascii="Cambria" w:hAnsi="Cambria"/>
          <w:spacing w:val="14"/>
        </w:rPr>
        <w:t xml:space="preserve"> </w:t>
      </w:r>
      <w:r w:rsidRPr="00CF335B">
        <w:rPr>
          <w:rFonts w:ascii="Cambria" w:hAnsi="Cambria"/>
          <w:spacing w:val="-1"/>
        </w:rPr>
        <w:t>all</w:t>
      </w:r>
      <w:r w:rsidRPr="00CF335B">
        <w:rPr>
          <w:rFonts w:ascii="Cambria" w:hAnsi="Cambria"/>
          <w:spacing w:val="11"/>
        </w:rPr>
        <w:t xml:space="preserve"> </w:t>
      </w:r>
      <w:r w:rsidRPr="00CF335B">
        <w:rPr>
          <w:rFonts w:ascii="Cambria" w:hAnsi="Cambria"/>
          <w:spacing w:val="-1"/>
        </w:rPr>
        <w:t>clients</w:t>
      </w:r>
      <w:r w:rsidRPr="00CF335B">
        <w:rPr>
          <w:rFonts w:ascii="Cambria" w:hAnsi="Cambria"/>
          <w:spacing w:val="13"/>
        </w:rPr>
        <w:t xml:space="preserve"> </w:t>
      </w:r>
      <w:r w:rsidRPr="00CF335B">
        <w:rPr>
          <w:rFonts w:ascii="Cambria" w:hAnsi="Cambria"/>
          <w:spacing w:val="-1"/>
        </w:rPr>
        <w:t>including</w:t>
      </w:r>
      <w:r w:rsidRPr="00CF335B">
        <w:rPr>
          <w:rFonts w:ascii="Cambria" w:hAnsi="Cambria"/>
          <w:spacing w:val="13"/>
        </w:rPr>
        <w:t xml:space="preserve"> </w:t>
      </w:r>
      <w:r w:rsidRPr="00CF335B">
        <w:rPr>
          <w:rFonts w:ascii="Cambria" w:hAnsi="Cambria"/>
          <w:spacing w:val="-1"/>
        </w:rPr>
        <w:t>prospective</w:t>
      </w:r>
      <w:r w:rsidRPr="00CF335B">
        <w:rPr>
          <w:rFonts w:ascii="Cambria" w:hAnsi="Cambria"/>
          <w:spacing w:val="12"/>
        </w:rPr>
        <w:t xml:space="preserve"> </w:t>
      </w:r>
      <w:r w:rsidRPr="00CF335B">
        <w:rPr>
          <w:rFonts w:ascii="Cambria" w:hAnsi="Cambria"/>
        </w:rPr>
        <w:t>clients</w:t>
      </w:r>
      <w:r w:rsidRPr="00CF335B">
        <w:rPr>
          <w:rFonts w:ascii="Cambria" w:hAnsi="Cambria"/>
          <w:spacing w:val="12"/>
        </w:rPr>
        <w:t xml:space="preserve"> </w:t>
      </w:r>
      <w:r w:rsidRPr="00CF335B">
        <w:rPr>
          <w:rFonts w:ascii="Cambria" w:hAnsi="Cambria"/>
          <w:spacing w:val="-1"/>
        </w:rPr>
        <w:t>(prior</w:t>
      </w:r>
      <w:r w:rsidRPr="00CF335B">
        <w:rPr>
          <w:rFonts w:ascii="Cambria" w:hAnsi="Cambria"/>
          <w:spacing w:val="13"/>
        </w:rPr>
        <w:t xml:space="preserve"> </w:t>
      </w:r>
      <w:r w:rsidRPr="00CF335B">
        <w:rPr>
          <w:rFonts w:ascii="Cambria" w:hAnsi="Cambria"/>
        </w:rPr>
        <w:t>to</w:t>
      </w:r>
      <w:r w:rsidRPr="00CF335B">
        <w:rPr>
          <w:rFonts w:ascii="Cambria" w:hAnsi="Cambria"/>
          <w:spacing w:val="87"/>
          <w:w w:val="99"/>
        </w:rPr>
        <w:t xml:space="preserve"> </w:t>
      </w:r>
      <w:r w:rsidRPr="00CF335B">
        <w:rPr>
          <w:rFonts w:ascii="Cambria" w:hAnsi="Cambria"/>
          <w:spacing w:val="-1"/>
        </w:rPr>
        <w:t>onboarding),</w:t>
      </w:r>
      <w:r w:rsidRPr="00CF335B">
        <w:rPr>
          <w:rFonts w:ascii="Cambria" w:hAnsi="Cambria"/>
          <w:spacing w:val="-6"/>
        </w:rPr>
        <w:t xml:space="preserve"> </w:t>
      </w:r>
      <w:r w:rsidRPr="00CF335B">
        <w:rPr>
          <w:rFonts w:ascii="Cambria" w:hAnsi="Cambria"/>
          <w:spacing w:val="-1"/>
        </w:rPr>
        <w:t>where</w:t>
      </w:r>
      <w:r w:rsidRPr="00CF335B">
        <w:rPr>
          <w:rFonts w:ascii="Cambria" w:hAnsi="Cambria"/>
          <w:spacing w:val="-5"/>
        </w:rPr>
        <w:t xml:space="preserve"> </w:t>
      </w:r>
      <w:r w:rsidRPr="00CF335B">
        <w:rPr>
          <w:rFonts w:ascii="Cambria" w:hAnsi="Cambria"/>
        </w:rPr>
        <w:t>any</w:t>
      </w:r>
      <w:r w:rsidRPr="00CF335B">
        <w:rPr>
          <w:rFonts w:ascii="Cambria" w:hAnsi="Cambria"/>
          <w:spacing w:val="-11"/>
        </w:rPr>
        <w:t xml:space="preserve"> </w:t>
      </w:r>
      <w:r w:rsidRPr="00CF335B">
        <w:rPr>
          <w:rFonts w:ascii="Cambria" w:hAnsi="Cambria"/>
          <w:spacing w:val="-1"/>
        </w:rPr>
        <w:t>conversation</w:t>
      </w:r>
      <w:r w:rsidRPr="00CF335B">
        <w:rPr>
          <w:rFonts w:ascii="Cambria" w:hAnsi="Cambria"/>
          <w:spacing w:val="-7"/>
        </w:rPr>
        <w:t xml:space="preserve"> </w:t>
      </w:r>
      <w:r w:rsidRPr="00CF335B">
        <w:rPr>
          <w:rFonts w:ascii="Cambria" w:hAnsi="Cambria"/>
          <w:spacing w:val="-1"/>
        </w:rPr>
        <w:t>related</w:t>
      </w:r>
      <w:r w:rsidRPr="00CF335B">
        <w:rPr>
          <w:rFonts w:ascii="Cambria" w:hAnsi="Cambria"/>
          <w:spacing w:val="-5"/>
        </w:rPr>
        <w:t xml:space="preserve"> </w:t>
      </w:r>
      <w:r w:rsidRPr="00CF335B">
        <w:rPr>
          <w:rFonts w:ascii="Cambria" w:hAnsi="Cambria"/>
        </w:rPr>
        <w:t>to</w:t>
      </w:r>
      <w:r w:rsidRPr="00CF335B">
        <w:rPr>
          <w:rFonts w:ascii="Cambria" w:hAnsi="Cambria"/>
          <w:spacing w:val="-6"/>
        </w:rPr>
        <w:t xml:space="preserve"> </w:t>
      </w:r>
      <w:r w:rsidRPr="00CF335B">
        <w:rPr>
          <w:rFonts w:ascii="Cambria" w:hAnsi="Cambria"/>
          <w:spacing w:val="-1"/>
        </w:rPr>
        <w:t>advice</w:t>
      </w:r>
      <w:r w:rsidRPr="00CF335B">
        <w:rPr>
          <w:rFonts w:ascii="Cambria" w:hAnsi="Cambria"/>
          <w:spacing w:val="-5"/>
        </w:rPr>
        <w:t xml:space="preserve"> </w:t>
      </w:r>
      <w:r w:rsidRPr="00CF335B">
        <w:rPr>
          <w:rFonts w:ascii="Cambria" w:hAnsi="Cambria"/>
          <w:spacing w:val="-1"/>
        </w:rPr>
        <w:t>has</w:t>
      </w:r>
      <w:r w:rsidRPr="00CF335B">
        <w:rPr>
          <w:rFonts w:ascii="Cambria" w:hAnsi="Cambria"/>
          <w:spacing w:val="-6"/>
        </w:rPr>
        <w:t xml:space="preserve"> </w:t>
      </w:r>
      <w:r w:rsidRPr="00CF335B">
        <w:rPr>
          <w:rFonts w:ascii="Cambria" w:hAnsi="Cambria"/>
        </w:rPr>
        <w:t>taken</w:t>
      </w:r>
      <w:r w:rsidRPr="00CF335B">
        <w:rPr>
          <w:rFonts w:ascii="Cambria" w:hAnsi="Cambria"/>
          <w:spacing w:val="-8"/>
        </w:rPr>
        <w:t xml:space="preserve"> </w:t>
      </w:r>
      <w:r w:rsidRPr="00CF335B">
        <w:rPr>
          <w:rFonts w:ascii="Cambria" w:hAnsi="Cambria"/>
          <w:spacing w:val="-1"/>
        </w:rPr>
        <w:t>place.</w:t>
      </w:r>
    </w:p>
    <w:p w:rsidR="00CF335B" w:rsidRPr="00CF335B" w:rsidRDefault="00CF335B" w:rsidP="00CF335B">
      <w:pPr>
        <w:numPr>
          <w:ilvl w:val="1"/>
          <w:numId w:val="1"/>
        </w:numPr>
        <w:tabs>
          <w:tab w:val="left" w:pos="967"/>
        </w:tabs>
        <w:ind w:right="109"/>
        <w:jc w:val="both"/>
        <w:rPr>
          <w:rFonts w:ascii="Cambria" w:eastAsia="Arial" w:hAnsi="Cambria" w:cs="Arial"/>
        </w:rPr>
      </w:pPr>
      <w:r w:rsidRPr="00CF335B">
        <w:rPr>
          <w:rFonts w:ascii="Cambria" w:hAnsi="Cambria"/>
          <w:spacing w:val="1"/>
        </w:rPr>
        <w:t>To</w:t>
      </w:r>
      <w:r w:rsidRPr="00CF335B">
        <w:rPr>
          <w:rFonts w:ascii="Cambria" w:hAnsi="Cambria"/>
          <w:spacing w:val="-5"/>
        </w:rPr>
        <w:t xml:space="preserve"> </w:t>
      </w:r>
      <w:r w:rsidRPr="00CF335B">
        <w:rPr>
          <w:rFonts w:ascii="Cambria" w:hAnsi="Cambria"/>
          <w:spacing w:val="-1"/>
        </w:rPr>
        <w:t>ensure</w:t>
      </w:r>
      <w:r w:rsidRPr="00CF335B">
        <w:rPr>
          <w:rFonts w:ascii="Cambria" w:hAnsi="Cambria"/>
          <w:spacing w:val="-3"/>
        </w:rPr>
        <w:t xml:space="preserve"> </w:t>
      </w:r>
      <w:r w:rsidRPr="00CF335B">
        <w:rPr>
          <w:rFonts w:ascii="Cambria" w:hAnsi="Cambria"/>
          <w:spacing w:val="-1"/>
        </w:rPr>
        <w:t>that</w:t>
      </w:r>
      <w:r w:rsidRPr="00CF335B">
        <w:rPr>
          <w:rFonts w:ascii="Cambria" w:hAnsi="Cambria"/>
          <w:spacing w:val="-4"/>
        </w:rPr>
        <w:t xml:space="preserve"> </w:t>
      </w:r>
      <w:r w:rsidRPr="00CF335B">
        <w:rPr>
          <w:rFonts w:ascii="Cambria" w:hAnsi="Cambria"/>
          <w:spacing w:val="-1"/>
        </w:rPr>
        <w:t>all</w:t>
      </w:r>
      <w:r w:rsidRPr="00CF335B">
        <w:rPr>
          <w:rFonts w:ascii="Cambria" w:hAnsi="Cambria"/>
          <w:spacing w:val="-5"/>
        </w:rPr>
        <w:t xml:space="preserve"> </w:t>
      </w:r>
      <w:r w:rsidRPr="00CF335B">
        <w:rPr>
          <w:rFonts w:ascii="Cambria" w:hAnsi="Cambria"/>
        </w:rPr>
        <w:t>advertisements</w:t>
      </w:r>
      <w:r w:rsidRPr="00CF335B">
        <w:rPr>
          <w:rFonts w:ascii="Cambria" w:hAnsi="Cambria"/>
          <w:spacing w:val="-3"/>
        </w:rPr>
        <w:t xml:space="preserve"> </w:t>
      </w:r>
      <w:r w:rsidRPr="00CF335B">
        <w:rPr>
          <w:rFonts w:ascii="Cambria" w:hAnsi="Cambria"/>
          <w:spacing w:val="-1"/>
        </w:rPr>
        <w:t>are</w:t>
      </w:r>
      <w:r w:rsidRPr="00CF335B">
        <w:rPr>
          <w:rFonts w:ascii="Cambria" w:hAnsi="Cambria"/>
          <w:spacing w:val="-4"/>
        </w:rPr>
        <w:t xml:space="preserve"> </w:t>
      </w:r>
      <w:r w:rsidRPr="00CF335B">
        <w:rPr>
          <w:rFonts w:ascii="Cambria" w:hAnsi="Cambria"/>
          <w:spacing w:val="-1"/>
        </w:rPr>
        <w:t>in</w:t>
      </w:r>
      <w:r w:rsidRPr="00CF335B">
        <w:rPr>
          <w:rFonts w:ascii="Cambria" w:hAnsi="Cambria"/>
          <w:spacing w:val="-5"/>
        </w:rPr>
        <w:t xml:space="preserve"> </w:t>
      </w:r>
      <w:r w:rsidRPr="00CF335B">
        <w:rPr>
          <w:rFonts w:ascii="Cambria" w:hAnsi="Cambria"/>
          <w:spacing w:val="-1"/>
        </w:rPr>
        <w:t>adherence</w:t>
      </w:r>
      <w:r w:rsidRPr="00CF335B">
        <w:rPr>
          <w:rFonts w:ascii="Cambria" w:hAnsi="Cambria"/>
          <w:spacing w:val="-6"/>
        </w:rPr>
        <w:t xml:space="preserve"> </w:t>
      </w:r>
      <w:r w:rsidRPr="00CF335B">
        <w:rPr>
          <w:rFonts w:ascii="Cambria" w:hAnsi="Cambria"/>
        </w:rPr>
        <w:t>to</w:t>
      </w:r>
      <w:r w:rsidRPr="00CF335B">
        <w:rPr>
          <w:rFonts w:ascii="Cambria" w:hAnsi="Cambria"/>
          <w:spacing w:val="-5"/>
        </w:rPr>
        <w:t xml:space="preserve"> </w:t>
      </w:r>
      <w:r w:rsidRPr="00CF335B">
        <w:rPr>
          <w:rFonts w:ascii="Cambria" w:hAnsi="Cambria"/>
        </w:rPr>
        <w:t>the</w:t>
      </w:r>
      <w:r w:rsidRPr="00CF335B">
        <w:rPr>
          <w:rFonts w:ascii="Cambria" w:hAnsi="Cambria"/>
          <w:spacing w:val="-5"/>
        </w:rPr>
        <w:t xml:space="preserve"> </w:t>
      </w:r>
      <w:r w:rsidRPr="00CF335B">
        <w:rPr>
          <w:rFonts w:ascii="Cambria" w:hAnsi="Cambria"/>
          <w:spacing w:val="-1"/>
        </w:rPr>
        <w:t>provisions</w:t>
      </w:r>
      <w:r w:rsidRPr="00CF335B">
        <w:rPr>
          <w:rFonts w:ascii="Cambria" w:hAnsi="Cambria"/>
          <w:spacing w:val="-3"/>
        </w:rPr>
        <w:t xml:space="preserve"> </w:t>
      </w:r>
      <w:r w:rsidRPr="00CF335B">
        <w:rPr>
          <w:rFonts w:ascii="Cambria" w:hAnsi="Cambria"/>
          <w:spacing w:val="-1"/>
        </w:rPr>
        <w:t>of</w:t>
      </w:r>
      <w:r w:rsidRPr="00CF335B">
        <w:rPr>
          <w:rFonts w:ascii="Cambria" w:hAnsi="Cambria"/>
          <w:spacing w:val="-2"/>
        </w:rPr>
        <w:t xml:space="preserve"> </w:t>
      </w:r>
      <w:r w:rsidRPr="00CF335B">
        <w:rPr>
          <w:rFonts w:ascii="Cambria" w:hAnsi="Cambria"/>
        </w:rPr>
        <w:t>the</w:t>
      </w:r>
      <w:r w:rsidRPr="00CF335B">
        <w:rPr>
          <w:rFonts w:ascii="Cambria" w:hAnsi="Cambria"/>
          <w:spacing w:val="-5"/>
        </w:rPr>
        <w:t xml:space="preserve"> </w:t>
      </w:r>
      <w:r w:rsidRPr="00CF335B">
        <w:rPr>
          <w:rFonts w:ascii="Cambria" w:hAnsi="Cambria"/>
          <w:spacing w:val="-1"/>
        </w:rPr>
        <w:t>Advertisement</w:t>
      </w:r>
      <w:r w:rsidRPr="00CF335B">
        <w:rPr>
          <w:rFonts w:ascii="Cambria" w:hAnsi="Cambria"/>
          <w:spacing w:val="71"/>
          <w:w w:val="99"/>
        </w:rPr>
        <w:t xml:space="preserve"> </w:t>
      </w:r>
      <w:r w:rsidRPr="00CF335B">
        <w:rPr>
          <w:rFonts w:ascii="Cambria" w:hAnsi="Cambria"/>
          <w:spacing w:val="-1"/>
        </w:rPr>
        <w:t>Code</w:t>
      </w:r>
      <w:r w:rsidRPr="00CF335B">
        <w:rPr>
          <w:rFonts w:ascii="Cambria" w:hAnsi="Cambria"/>
          <w:spacing w:val="-10"/>
        </w:rPr>
        <w:t xml:space="preserve"> </w:t>
      </w:r>
      <w:r w:rsidRPr="00CF335B">
        <w:rPr>
          <w:rFonts w:ascii="Cambria" w:hAnsi="Cambria"/>
        </w:rPr>
        <w:t>for</w:t>
      </w:r>
      <w:r w:rsidRPr="00CF335B">
        <w:rPr>
          <w:rFonts w:ascii="Cambria" w:hAnsi="Cambria"/>
          <w:spacing w:val="-9"/>
        </w:rPr>
        <w:t xml:space="preserve"> </w:t>
      </w:r>
      <w:r w:rsidRPr="00CF335B">
        <w:rPr>
          <w:rFonts w:ascii="Cambria" w:hAnsi="Cambria"/>
        </w:rPr>
        <w:t>Investment</w:t>
      </w:r>
      <w:r w:rsidRPr="00CF335B">
        <w:rPr>
          <w:rFonts w:ascii="Cambria" w:hAnsi="Cambria"/>
          <w:spacing w:val="-9"/>
        </w:rPr>
        <w:t xml:space="preserve"> </w:t>
      </w:r>
      <w:r w:rsidRPr="00CF335B">
        <w:rPr>
          <w:rFonts w:ascii="Cambria" w:hAnsi="Cambria"/>
          <w:spacing w:val="-1"/>
        </w:rPr>
        <w:t>Advisers</w:t>
      </w:r>
    </w:p>
    <w:p w:rsidR="00CF335B" w:rsidRPr="00CF335B" w:rsidRDefault="00CF335B" w:rsidP="00CF335B">
      <w:pPr>
        <w:numPr>
          <w:ilvl w:val="1"/>
          <w:numId w:val="1"/>
        </w:numPr>
        <w:tabs>
          <w:tab w:val="left" w:pos="967"/>
        </w:tabs>
        <w:ind w:right="104"/>
        <w:jc w:val="both"/>
        <w:rPr>
          <w:rFonts w:ascii="Cambria" w:eastAsia="Arial" w:hAnsi="Cambria" w:cs="Arial"/>
        </w:rPr>
      </w:pPr>
      <w:r w:rsidRPr="00CF335B">
        <w:rPr>
          <w:rFonts w:ascii="Cambria" w:hAnsi="Cambria"/>
          <w:spacing w:val="-1"/>
        </w:rPr>
        <w:t>Not</w:t>
      </w:r>
      <w:r w:rsidRPr="00CF335B">
        <w:rPr>
          <w:rFonts w:ascii="Cambria" w:hAnsi="Cambria"/>
          <w:spacing w:val="14"/>
        </w:rPr>
        <w:t xml:space="preserve"> </w:t>
      </w:r>
      <w:r w:rsidRPr="00CF335B">
        <w:rPr>
          <w:rFonts w:ascii="Cambria" w:hAnsi="Cambria"/>
          <w:spacing w:val="1"/>
        </w:rPr>
        <w:t>to</w:t>
      </w:r>
      <w:r w:rsidRPr="00CF335B">
        <w:rPr>
          <w:rFonts w:ascii="Cambria" w:hAnsi="Cambria"/>
          <w:spacing w:val="15"/>
        </w:rPr>
        <w:t xml:space="preserve"> </w:t>
      </w:r>
      <w:r w:rsidRPr="00CF335B">
        <w:rPr>
          <w:rFonts w:ascii="Cambria" w:hAnsi="Cambria"/>
          <w:spacing w:val="-1"/>
        </w:rPr>
        <w:t>discriminate</w:t>
      </w:r>
      <w:r w:rsidRPr="00CF335B">
        <w:rPr>
          <w:rFonts w:ascii="Cambria" w:hAnsi="Cambria"/>
          <w:spacing w:val="16"/>
        </w:rPr>
        <w:t xml:space="preserve"> </w:t>
      </w:r>
      <w:r w:rsidRPr="00CF335B">
        <w:rPr>
          <w:rFonts w:ascii="Cambria" w:hAnsi="Cambria"/>
          <w:spacing w:val="-1"/>
        </w:rPr>
        <w:t>in</w:t>
      </w:r>
      <w:r w:rsidRPr="00CF335B">
        <w:rPr>
          <w:rFonts w:ascii="Cambria" w:hAnsi="Cambria"/>
          <w:spacing w:val="15"/>
        </w:rPr>
        <w:t xml:space="preserve"> </w:t>
      </w:r>
      <w:r w:rsidRPr="00CF335B">
        <w:rPr>
          <w:rFonts w:ascii="Cambria" w:hAnsi="Cambria"/>
        </w:rPr>
        <w:t>terms</w:t>
      </w:r>
      <w:r w:rsidRPr="00CF335B">
        <w:rPr>
          <w:rFonts w:ascii="Cambria" w:hAnsi="Cambria"/>
          <w:spacing w:val="16"/>
        </w:rPr>
        <w:t xml:space="preserve"> </w:t>
      </w:r>
      <w:r w:rsidRPr="00CF335B">
        <w:rPr>
          <w:rFonts w:ascii="Cambria" w:hAnsi="Cambria"/>
          <w:spacing w:val="-1"/>
        </w:rPr>
        <w:t>of</w:t>
      </w:r>
      <w:r w:rsidRPr="00CF335B">
        <w:rPr>
          <w:rFonts w:ascii="Cambria" w:hAnsi="Cambria"/>
          <w:spacing w:val="16"/>
        </w:rPr>
        <w:t xml:space="preserve"> </w:t>
      </w:r>
      <w:r w:rsidRPr="00CF335B">
        <w:rPr>
          <w:rFonts w:ascii="Cambria" w:hAnsi="Cambria"/>
          <w:spacing w:val="-1"/>
        </w:rPr>
        <w:t>services</w:t>
      </w:r>
      <w:r w:rsidRPr="00CF335B">
        <w:rPr>
          <w:rFonts w:ascii="Cambria" w:hAnsi="Cambria"/>
          <w:spacing w:val="20"/>
        </w:rPr>
        <w:t xml:space="preserve"> </w:t>
      </w:r>
      <w:r w:rsidRPr="00CF335B">
        <w:rPr>
          <w:rFonts w:ascii="Cambria" w:hAnsi="Cambria"/>
          <w:spacing w:val="-1"/>
        </w:rPr>
        <w:t>provided,</w:t>
      </w:r>
      <w:r w:rsidRPr="00CF335B">
        <w:rPr>
          <w:rFonts w:ascii="Cambria" w:hAnsi="Cambria"/>
          <w:spacing w:val="18"/>
        </w:rPr>
        <w:t xml:space="preserve"> </w:t>
      </w:r>
      <w:r w:rsidRPr="00CF335B">
        <w:rPr>
          <w:rFonts w:ascii="Cambria" w:hAnsi="Cambria"/>
          <w:spacing w:val="-1"/>
        </w:rPr>
        <w:t>among</w:t>
      </w:r>
      <w:r w:rsidRPr="00CF335B">
        <w:rPr>
          <w:rFonts w:ascii="Cambria" w:hAnsi="Cambria"/>
          <w:spacing w:val="15"/>
        </w:rPr>
        <w:t xml:space="preserve"> </w:t>
      </w:r>
      <w:r w:rsidRPr="00CF335B">
        <w:rPr>
          <w:rFonts w:ascii="Cambria" w:hAnsi="Cambria"/>
        </w:rPr>
        <w:t>clients</w:t>
      </w:r>
      <w:r w:rsidRPr="00CF335B">
        <w:rPr>
          <w:rFonts w:ascii="Cambria" w:hAnsi="Cambria"/>
          <w:spacing w:val="15"/>
        </w:rPr>
        <w:t xml:space="preserve"> </w:t>
      </w:r>
      <w:r w:rsidRPr="00CF335B">
        <w:rPr>
          <w:rFonts w:ascii="Cambria" w:hAnsi="Cambria"/>
          <w:spacing w:val="-1"/>
        </w:rPr>
        <w:t>opting</w:t>
      </w:r>
      <w:r w:rsidRPr="00CF335B">
        <w:rPr>
          <w:rFonts w:ascii="Cambria" w:hAnsi="Cambria"/>
          <w:spacing w:val="17"/>
        </w:rPr>
        <w:t xml:space="preserve"> </w:t>
      </w:r>
      <w:r w:rsidRPr="00CF335B">
        <w:rPr>
          <w:rFonts w:ascii="Cambria" w:hAnsi="Cambria"/>
        </w:rPr>
        <w:t>for</w:t>
      </w:r>
      <w:r w:rsidRPr="00CF335B">
        <w:rPr>
          <w:rFonts w:ascii="Cambria" w:hAnsi="Cambria"/>
          <w:spacing w:val="15"/>
        </w:rPr>
        <w:t xml:space="preserve"> </w:t>
      </w:r>
      <w:r w:rsidRPr="00CF335B">
        <w:rPr>
          <w:rFonts w:ascii="Cambria" w:hAnsi="Cambria"/>
          <w:spacing w:val="-1"/>
        </w:rPr>
        <w:t>same/similar</w:t>
      </w:r>
      <w:r w:rsidRPr="00CF335B">
        <w:rPr>
          <w:rFonts w:ascii="Cambria" w:hAnsi="Cambria"/>
          <w:spacing w:val="82"/>
          <w:w w:val="99"/>
        </w:rPr>
        <w:t xml:space="preserve"> </w:t>
      </w:r>
      <w:r w:rsidRPr="00CF335B">
        <w:rPr>
          <w:rFonts w:ascii="Cambria" w:hAnsi="Cambria"/>
          <w:spacing w:val="-1"/>
        </w:rPr>
        <w:t>products/services</w:t>
      </w:r>
      <w:r w:rsidRPr="00CF335B">
        <w:rPr>
          <w:rFonts w:ascii="Cambria" w:hAnsi="Cambria"/>
          <w:spacing w:val="-11"/>
        </w:rPr>
        <w:t xml:space="preserve"> </w:t>
      </w:r>
      <w:r w:rsidRPr="00CF335B">
        <w:rPr>
          <w:rFonts w:ascii="Cambria" w:hAnsi="Cambria"/>
          <w:spacing w:val="-1"/>
        </w:rPr>
        <w:t>offered</w:t>
      </w:r>
      <w:r w:rsidRPr="00CF335B">
        <w:rPr>
          <w:rFonts w:ascii="Cambria" w:hAnsi="Cambria"/>
          <w:spacing w:val="-11"/>
        </w:rPr>
        <w:t xml:space="preserve"> </w:t>
      </w:r>
      <w:r w:rsidRPr="00CF335B">
        <w:rPr>
          <w:rFonts w:ascii="Cambria" w:hAnsi="Cambria"/>
        </w:rPr>
        <w:t>by</w:t>
      </w:r>
      <w:r w:rsidRPr="00CF335B">
        <w:rPr>
          <w:rFonts w:ascii="Cambria" w:hAnsi="Cambria"/>
          <w:spacing w:val="-13"/>
        </w:rPr>
        <w:t xml:space="preserve"> </w:t>
      </w:r>
      <w:r w:rsidRPr="00CF335B">
        <w:rPr>
          <w:rFonts w:ascii="Cambria" w:hAnsi="Cambria"/>
        </w:rPr>
        <w:t>investment</w:t>
      </w:r>
      <w:r w:rsidRPr="00CF335B">
        <w:rPr>
          <w:rFonts w:ascii="Cambria" w:hAnsi="Cambria"/>
          <w:spacing w:val="-10"/>
        </w:rPr>
        <w:t xml:space="preserve"> </w:t>
      </w:r>
      <w:r w:rsidRPr="00CF335B">
        <w:rPr>
          <w:rFonts w:ascii="Cambria" w:hAnsi="Cambria"/>
          <w:spacing w:val="-1"/>
        </w:rPr>
        <w:t>adviser.</w:t>
      </w:r>
    </w:p>
    <w:p w:rsidR="00CF335B" w:rsidRPr="00CF335B" w:rsidRDefault="00CF335B" w:rsidP="00CF335B">
      <w:pPr>
        <w:jc w:val="both"/>
        <w:rPr>
          <w:rFonts w:ascii="Cambria" w:eastAsia="Arial" w:hAnsi="Cambria" w:cs="Arial"/>
          <w:b/>
          <w:bCs/>
        </w:rPr>
      </w:pPr>
    </w:p>
    <w:p w:rsidR="00CF335B" w:rsidRPr="00E264C4" w:rsidRDefault="00CF335B" w:rsidP="00CF335B">
      <w:pPr>
        <w:numPr>
          <w:ilvl w:val="0"/>
          <w:numId w:val="1"/>
        </w:numPr>
        <w:tabs>
          <w:tab w:val="left" w:pos="535"/>
        </w:tabs>
        <w:jc w:val="both"/>
        <w:rPr>
          <w:rFonts w:ascii="Cambria" w:eastAsia="Arial" w:hAnsi="Cambria" w:cs="Arial"/>
          <w:u w:val="single"/>
        </w:rPr>
      </w:pPr>
      <w:r w:rsidRPr="00E264C4">
        <w:rPr>
          <w:rFonts w:ascii="Cambria" w:hAnsi="Cambria"/>
          <w:b/>
          <w:spacing w:val="-1"/>
          <w:u w:val="single"/>
        </w:rPr>
        <w:t>Details</w:t>
      </w:r>
      <w:r w:rsidRPr="00E264C4">
        <w:rPr>
          <w:rFonts w:ascii="Cambria" w:hAnsi="Cambria"/>
          <w:b/>
          <w:spacing w:val="-8"/>
          <w:u w:val="single"/>
        </w:rPr>
        <w:t xml:space="preserve"> </w:t>
      </w:r>
      <w:r w:rsidRPr="00E264C4">
        <w:rPr>
          <w:rFonts w:ascii="Cambria" w:hAnsi="Cambria"/>
          <w:b/>
          <w:u w:val="single"/>
        </w:rPr>
        <w:t>of</w:t>
      </w:r>
      <w:r w:rsidRPr="00E264C4">
        <w:rPr>
          <w:rFonts w:ascii="Cambria" w:hAnsi="Cambria"/>
          <w:b/>
          <w:spacing w:val="-6"/>
          <w:u w:val="single"/>
        </w:rPr>
        <w:t xml:space="preserve"> </w:t>
      </w:r>
      <w:r w:rsidRPr="00E264C4">
        <w:rPr>
          <w:rFonts w:ascii="Cambria" w:hAnsi="Cambria"/>
          <w:b/>
          <w:spacing w:val="-1"/>
          <w:u w:val="single"/>
        </w:rPr>
        <w:t>services</w:t>
      </w:r>
      <w:r w:rsidRPr="00E264C4">
        <w:rPr>
          <w:rFonts w:ascii="Cambria" w:hAnsi="Cambria"/>
          <w:b/>
          <w:spacing w:val="-9"/>
          <w:u w:val="single"/>
        </w:rPr>
        <w:t xml:space="preserve"> </w:t>
      </w:r>
      <w:r w:rsidRPr="00E264C4">
        <w:rPr>
          <w:rFonts w:ascii="Cambria" w:hAnsi="Cambria"/>
          <w:b/>
          <w:u w:val="single"/>
        </w:rPr>
        <w:t>provided</w:t>
      </w:r>
      <w:r w:rsidRPr="00E264C4">
        <w:rPr>
          <w:rFonts w:ascii="Cambria" w:hAnsi="Cambria"/>
          <w:b/>
          <w:spacing w:val="-8"/>
          <w:u w:val="single"/>
        </w:rPr>
        <w:t xml:space="preserve"> </w:t>
      </w:r>
      <w:r w:rsidRPr="00E264C4">
        <w:rPr>
          <w:rFonts w:ascii="Cambria" w:hAnsi="Cambria"/>
          <w:b/>
          <w:u w:val="single"/>
        </w:rPr>
        <w:t>to</w:t>
      </w:r>
      <w:r w:rsidRPr="00E264C4">
        <w:rPr>
          <w:rFonts w:ascii="Cambria" w:hAnsi="Cambria"/>
          <w:b/>
          <w:spacing w:val="-8"/>
          <w:u w:val="single"/>
        </w:rPr>
        <w:t xml:space="preserve"> </w:t>
      </w:r>
      <w:r w:rsidRPr="00E264C4">
        <w:rPr>
          <w:rFonts w:ascii="Cambria" w:hAnsi="Cambria"/>
          <w:b/>
          <w:spacing w:val="-1"/>
          <w:u w:val="single"/>
        </w:rPr>
        <w:t>investors</w:t>
      </w:r>
      <w:r w:rsidRPr="00E264C4">
        <w:rPr>
          <w:rFonts w:ascii="Cambria" w:hAnsi="Cambria"/>
          <w:b/>
          <w:spacing w:val="-7"/>
          <w:u w:val="single"/>
        </w:rPr>
        <w:t xml:space="preserve"> </w:t>
      </w:r>
      <w:r w:rsidRPr="00E264C4">
        <w:rPr>
          <w:rFonts w:ascii="Cambria" w:hAnsi="Cambria"/>
          <w:b/>
          <w:u w:val="single"/>
        </w:rPr>
        <w:t>(No</w:t>
      </w:r>
      <w:r w:rsidRPr="00E264C4">
        <w:rPr>
          <w:rFonts w:ascii="Cambria" w:hAnsi="Cambria"/>
          <w:b/>
          <w:spacing w:val="-7"/>
          <w:u w:val="single"/>
        </w:rPr>
        <w:t xml:space="preserve"> </w:t>
      </w:r>
      <w:r w:rsidRPr="00E264C4">
        <w:rPr>
          <w:rFonts w:ascii="Cambria" w:hAnsi="Cambria"/>
          <w:b/>
          <w:u w:val="single"/>
        </w:rPr>
        <w:t>Indicative</w:t>
      </w:r>
      <w:r w:rsidRPr="00E264C4">
        <w:rPr>
          <w:rFonts w:ascii="Cambria" w:hAnsi="Cambria"/>
          <w:b/>
          <w:spacing w:val="-8"/>
          <w:u w:val="single"/>
        </w:rPr>
        <w:t xml:space="preserve"> </w:t>
      </w:r>
      <w:r w:rsidRPr="00E264C4">
        <w:rPr>
          <w:rFonts w:ascii="Cambria" w:hAnsi="Cambria"/>
          <w:b/>
          <w:u w:val="single"/>
        </w:rPr>
        <w:t>Timelines)</w:t>
      </w:r>
    </w:p>
    <w:p w:rsidR="00CF335B" w:rsidRPr="00CF335B" w:rsidRDefault="00CF335B" w:rsidP="00CF335B">
      <w:pPr>
        <w:jc w:val="both"/>
        <w:rPr>
          <w:rFonts w:ascii="Cambria" w:eastAsia="Arial" w:hAnsi="Cambria" w:cs="Arial"/>
          <w:b/>
          <w:bCs/>
        </w:rPr>
      </w:pPr>
    </w:p>
    <w:p w:rsidR="00CF335B" w:rsidRPr="00CF335B" w:rsidRDefault="00CF335B" w:rsidP="00CF335B">
      <w:pPr>
        <w:numPr>
          <w:ilvl w:val="1"/>
          <w:numId w:val="1"/>
        </w:numPr>
        <w:tabs>
          <w:tab w:val="left" w:pos="967"/>
        </w:tabs>
        <w:jc w:val="both"/>
        <w:rPr>
          <w:rFonts w:ascii="Cambria" w:eastAsia="Arial" w:hAnsi="Cambria" w:cs="Arial"/>
        </w:rPr>
      </w:pPr>
      <w:r w:rsidRPr="00CF335B">
        <w:rPr>
          <w:rFonts w:ascii="Cambria" w:hAnsi="Cambria"/>
          <w:spacing w:val="-1"/>
        </w:rPr>
        <w:t>Onboarding</w:t>
      </w:r>
      <w:r w:rsidRPr="00CF335B">
        <w:rPr>
          <w:rFonts w:ascii="Cambria" w:hAnsi="Cambria"/>
          <w:spacing w:val="-10"/>
        </w:rPr>
        <w:t xml:space="preserve"> </w:t>
      </w:r>
      <w:r w:rsidRPr="00CF335B">
        <w:rPr>
          <w:rFonts w:ascii="Cambria" w:hAnsi="Cambria"/>
          <w:spacing w:val="-1"/>
        </w:rPr>
        <w:t>of</w:t>
      </w:r>
      <w:r w:rsidRPr="00CF335B">
        <w:rPr>
          <w:rFonts w:ascii="Cambria" w:hAnsi="Cambria"/>
          <w:spacing w:val="-8"/>
        </w:rPr>
        <w:t xml:space="preserve"> </w:t>
      </w:r>
      <w:r w:rsidRPr="00CF335B">
        <w:rPr>
          <w:rFonts w:ascii="Cambria" w:hAnsi="Cambria"/>
          <w:spacing w:val="-1"/>
        </w:rPr>
        <w:t>Clients</w:t>
      </w:r>
    </w:p>
    <w:p w:rsidR="00CF335B" w:rsidRPr="00CF335B" w:rsidRDefault="00CF335B" w:rsidP="00CF335B">
      <w:pPr>
        <w:numPr>
          <w:ilvl w:val="2"/>
          <w:numId w:val="1"/>
        </w:numPr>
        <w:tabs>
          <w:tab w:val="left" w:pos="1399"/>
        </w:tabs>
        <w:jc w:val="both"/>
        <w:rPr>
          <w:rFonts w:ascii="Cambria" w:eastAsia="Arial" w:hAnsi="Cambria" w:cs="Arial"/>
        </w:rPr>
      </w:pPr>
      <w:r w:rsidRPr="00CF335B">
        <w:rPr>
          <w:rFonts w:ascii="Cambria" w:hAnsi="Cambria"/>
          <w:spacing w:val="-1"/>
        </w:rPr>
        <w:t>Sharing</w:t>
      </w:r>
      <w:r w:rsidRPr="00CF335B">
        <w:rPr>
          <w:rFonts w:ascii="Cambria" w:hAnsi="Cambria"/>
          <w:spacing w:val="-8"/>
        </w:rPr>
        <w:t xml:space="preserve"> </w:t>
      </w:r>
      <w:r w:rsidRPr="00CF335B">
        <w:rPr>
          <w:rFonts w:ascii="Cambria" w:hAnsi="Cambria"/>
          <w:spacing w:val="-1"/>
        </w:rPr>
        <w:t>of</w:t>
      </w:r>
      <w:r w:rsidRPr="00CF335B">
        <w:rPr>
          <w:rFonts w:ascii="Cambria" w:hAnsi="Cambria"/>
          <w:spacing w:val="-6"/>
        </w:rPr>
        <w:t xml:space="preserve"> </w:t>
      </w:r>
      <w:r w:rsidRPr="00CF335B">
        <w:rPr>
          <w:rFonts w:ascii="Cambria" w:hAnsi="Cambria"/>
          <w:spacing w:val="-1"/>
        </w:rPr>
        <w:t>agreement</w:t>
      </w:r>
      <w:r w:rsidRPr="00CF335B">
        <w:rPr>
          <w:rFonts w:ascii="Cambria" w:hAnsi="Cambria"/>
          <w:spacing w:val="-8"/>
        </w:rPr>
        <w:t xml:space="preserve"> </w:t>
      </w:r>
      <w:r w:rsidRPr="00CF335B">
        <w:rPr>
          <w:rFonts w:ascii="Cambria" w:hAnsi="Cambria"/>
        </w:rPr>
        <w:t>copy</w:t>
      </w:r>
    </w:p>
    <w:p w:rsidR="00CF335B" w:rsidRPr="00CF335B" w:rsidRDefault="00CF335B" w:rsidP="00CF335B">
      <w:pPr>
        <w:numPr>
          <w:ilvl w:val="2"/>
          <w:numId w:val="1"/>
        </w:numPr>
        <w:tabs>
          <w:tab w:val="left" w:pos="1399"/>
        </w:tabs>
        <w:jc w:val="both"/>
        <w:rPr>
          <w:rFonts w:ascii="Cambria" w:eastAsia="Arial" w:hAnsi="Cambria" w:cs="Arial"/>
        </w:rPr>
      </w:pPr>
      <w:r w:rsidRPr="00CF335B">
        <w:rPr>
          <w:rFonts w:ascii="Cambria" w:hAnsi="Cambria"/>
          <w:spacing w:val="-1"/>
        </w:rPr>
        <w:t>Completing</w:t>
      </w:r>
      <w:r w:rsidRPr="00CF335B">
        <w:rPr>
          <w:rFonts w:ascii="Cambria" w:hAnsi="Cambria"/>
          <w:spacing w:val="-8"/>
        </w:rPr>
        <w:t xml:space="preserve"> </w:t>
      </w:r>
      <w:r w:rsidRPr="00CF335B">
        <w:rPr>
          <w:rFonts w:ascii="Cambria" w:hAnsi="Cambria"/>
          <w:spacing w:val="-1"/>
        </w:rPr>
        <w:t>KYC</w:t>
      </w:r>
      <w:r w:rsidRPr="00CF335B">
        <w:rPr>
          <w:rFonts w:ascii="Cambria" w:hAnsi="Cambria"/>
          <w:spacing w:val="-6"/>
        </w:rPr>
        <w:t xml:space="preserve"> </w:t>
      </w:r>
      <w:r w:rsidRPr="00CF335B">
        <w:rPr>
          <w:rFonts w:ascii="Cambria" w:hAnsi="Cambria"/>
          <w:spacing w:val="-1"/>
        </w:rPr>
        <w:t>of</w:t>
      </w:r>
      <w:r w:rsidRPr="00CF335B">
        <w:rPr>
          <w:rFonts w:ascii="Cambria" w:hAnsi="Cambria"/>
          <w:spacing w:val="-6"/>
        </w:rPr>
        <w:t xml:space="preserve"> </w:t>
      </w:r>
      <w:r w:rsidRPr="00CF335B">
        <w:rPr>
          <w:rFonts w:ascii="Cambria" w:hAnsi="Cambria"/>
          <w:spacing w:val="-1"/>
        </w:rPr>
        <w:t>clients</w:t>
      </w:r>
    </w:p>
    <w:p w:rsidR="00CF335B" w:rsidRPr="00CF335B" w:rsidRDefault="00CF335B" w:rsidP="00CF335B">
      <w:pPr>
        <w:numPr>
          <w:ilvl w:val="1"/>
          <w:numId w:val="1"/>
        </w:numPr>
        <w:tabs>
          <w:tab w:val="left" w:pos="967"/>
        </w:tabs>
        <w:jc w:val="both"/>
        <w:rPr>
          <w:rFonts w:ascii="Cambria" w:eastAsia="Arial" w:hAnsi="Cambria" w:cs="Arial"/>
        </w:rPr>
      </w:pPr>
      <w:r w:rsidRPr="00CF335B">
        <w:rPr>
          <w:rFonts w:ascii="Cambria" w:hAnsi="Cambria"/>
          <w:spacing w:val="-1"/>
        </w:rPr>
        <w:t>Disclosure</w:t>
      </w:r>
      <w:r w:rsidRPr="00CF335B">
        <w:rPr>
          <w:rFonts w:ascii="Cambria" w:hAnsi="Cambria"/>
          <w:spacing w:val="-10"/>
        </w:rPr>
        <w:t xml:space="preserve"> </w:t>
      </w:r>
      <w:r w:rsidRPr="00CF335B">
        <w:rPr>
          <w:rFonts w:ascii="Cambria" w:hAnsi="Cambria"/>
          <w:spacing w:val="1"/>
        </w:rPr>
        <w:t>to</w:t>
      </w:r>
      <w:r w:rsidRPr="00CF335B">
        <w:rPr>
          <w:rFonts w:ascii="Cambria" w:hAnsi="Cambria"/>
          <w:spacing w:val="-9"/>
        </w:rPr>
        <w:t xml:space="preserve"> </w:t>
      </w:r>
      <w:r w:rsidRPr="00CF335B">
        <w:rPr>
          <w:rFonts w:ascii="Cambria" w:hAnsi="Cambria"/>
          <w:spacing w:val="-1"/>
        </w:rPr>
        <w:t>Clients</w:t>
      </w:r>
    </w:p>
    <w:p w:rsidR="00CF335B" w:rsidRPr="00CF335B" w:rsidRDefault="00CF335B" w:rsidP="00CF335B">
      <w:pPr>
        <w:numPr>
          <w:ilvl w:val="2"/>
          <w:numId w:val="1"/>
        </w:numPr>
        <w:tabs>
          <w:tab w:val="left" w:pos="1399"/>
        </w:tabs>
        <w:ind w:right="107"/>
        <w:jc w:val="both"/>
        <w:rPr>
          <w:rFonts w:ascii="Cambria" w:eastAsia="Arial" w:hAnsi="Cambria" w:cs="Arial"/>
        </w:rPr>
      </w:pPr>
      <w:r w:rsidRPr="00CF335B">
        <w:rPr>
          <w:rFonts w:ascii="Cambria" w:hAnsi="Cambria"/>
          <w:spacing w:val="1"/>
        </w:rPr>
        <w:t>To</w:t>
      </w:r>
      <w:r w:rsidRPr="00CF335B">
        <w:rPr>
          <w:rFonts w:ascii="Cambria" w:hAnsi="Cambria"/>
        </w:rPr>
        <w:t xml:space="preserve"> </w:t>
      </w:r>
      <w:r w:rsidRPr="00CF335B">
        <w:rPr>
          <w:rFonts w:ascii="Cambria" w:hAnsi="Cambria"/>
          <w:spacing w:val="-1"/>
        </w:rPr>
        <w:t>provide</w:t>
      </w:r>
      <w:r w:rsidRPr="00CF335B">
        <w:rPr>
          <w:rFonts w:ascii="Cambria" w:hAnsi="Cambria"/>
        </w:rPr>
        <w:t xml:space="preserve"> full </w:t>
      </w:r>
      <w:r w:rsidRPr="00CF335B">
        <w:rPr>
          <w:rFonts w:ascii="Cambria" w:hAnsi="Cambria"/>
          <w:spacing w:val="-1"/>
        </w:rPr>
        <w:t>disclosure</w:t>
      </w:r>
      <w:r w:rsidRPr="00CF335B">
        <w:rPr>
          <w:rFonts w:ascii="Cambria" w:hAnsi="Cambria"/>
        </w:rPr>
        <w:t xml:space="preserve"> </w:t>
      </w:r>
      <w:r w:rsidRPr="00CF335B">
        <w:rPr>
          <w:rFonts w:ascii="Cambria" w:hAnsi="Cambria"/>
          <w:spacing w:val="-1"/>
        </w:rPr>
        <w:t>about</w:t>
      </w:r>
      <w:r w:rsidRPr="00CF335B">
        <w:rPr>
          <w:rFonts w:ascii="Cambria" w:hAnsi="Cambria"/>
        </w:rPr>
        <w:t xml:space="preserve"> </w:t>
      </w:r>
      <w:r w:rsidRPr="00CF335B">
        <w:rPr>
          <w:rFonts w:ascii="Cambria" w:hAnsi="Cambria"/>
          <w:spacing w:val="-1"/>
        </w:rPr>
        <w:t>its</w:t>
      </w:r>
      <w:r w:rsidRPr="00CF335B">
        <w:rPr>
          <w:rFonts w:ascii="Cambria" w:hAnsi="Cambria"/>
        </w:rPr>
        <w:t xml:space="preserve"> </w:t>
      </w:r>
      <w:r w:rsidRPr="00CF335B">
        <w:rPr>
          <w:rFonts w:ascii="Cambria" w:hAnsi="Cambria"/>
          <w:spacing w:val="-1"/>
        </w:rPr>
        <w:t>business,</w:t>
      </w:r>
      <w:r w:rsidRPr="00CF335B">
        <w:rPr>
          <w:rFonts w:ascii="Cambria" w:hAnsi="Cambria"/>
        </w:rPr>
        <w:t xml:space="preserve"> </w:t>
      </w:r>
      <w:r w:rsidRPr="00CF335B">
        <w:rPr>
          <w:rFonts w:ascii="Cambria" w:hAnsi="Cambria"/>
          <w:spacing w:val="-1"/>
        </w:rPr>
        <w:t>affiliations,</w:t>
      </w:r>
      <w:r w:rsidRPr="00CF335B">
        <w:rPr>
          <w:rFonts w:ascii="Cambria" w:hAnsi="Cambria"/>
        </w:rPr>
        <w:t xml:space="preserve"> </w:t>
      </w:r>
      <w:r w:rsidRPr="00CF335B">
        <w:rPr>
          <w:rFonts w:ascii="Cambria" w:hAnsi="Cambria"/>
          <w:spacing w:val="-1"/>
        </w:rPr>
        <w:t>compensation</w:t>
      </w:r>
      <w:r w:rsidRPr="00CF335B">
        <w:rPr>
          <w:rFonts w:ascii="Cambria" w:hAnsi="Cambria"/>
        </w:rPr>
        <w:t xml:space="preserve"> in the</w:t>
      </w:r>
      <w:r w:rsidRPr="00CF335B">
        <w:rPr>
          <w:rFonts w:ascii="Cambria" w:hAnsi="Cambria"/>
          <w:spacing w:val="64"/>
          <w:w w:val="99"/>
        </w:rPr>
        <w:t xml:space="preserve"> </w:t>
      </w:r>
      <w:r w:rsidRPr="00CF335B">
        <w:rPr>
          <w:rFonts w:ascii="Cambria" w:hAnsi="Cambria"/>
          <w:spacing w:val="-1"/>
        </w:rPr>
        <w:t>agreement.</w:t>
      </w:r>
    </w:p>
    <w:p w:rsidR="00CF335B" w:rsidRPr="00CF335B" w:rsidRDefault="00CF335B" w:rsidP="00CF335B">
      <w:pPr>
        <w:numPr>
          <w:ilvl w:val="2"/>
          <w:numId w:val="1"/>
        </w:numPr>
        <w:tabs>
          <w:tab w:val="left" w:pos="1399"/>
        </w:tabs>
        <w:ind w:right="107"/>
        <w:jc w:val="both"/>
        <w:rPr>
          <w:rFonts w:ascii="Cambria" w:hAnsi="Cambria"/>
        </w:rPr>
      </w:pPr>
      <w:r w:rsidRPr="00CF335B">
        <w:rPr>
          <w:rFonts w:ascii="Cambria" w:hAnsi="Cambria"/>
        </w:rPr>
        <w:t>To not access client’s accounts or holdings for offering advice.</w:t>
      </w:r>
    </w:p>
    <w:p w:rsidR="00CF335B" w:rsidRPr="00CF335B" w:rsidRDefault="00CF335B" w:rsidP="00CF335B">
      <w:pPr>
        <w:numPr>
          <w:ilvl w:val="2"/>
          <w:numId w:val="1"/>
        </w:numPr>
        <w:tabs>
          <w:tab w:val="left" w:pos="1399"/>
        </w:tabs>
        <w:ind w:right="107"/>
        <w:jc w:val="both"/>
        <w:rPr>
          <w:rFonts w:ascii="Cambria" w:hAnsi="Cambria"/>
        </w:rPr>
      </w:pPr>
      <w:r w:rsidRPr="00CF335B">
        <w:rPr>
          <w:rFonts w:ascii="Cambria" w:hAnsi="Cambria"/>
        </w:rPr>
        <w:t>To disclose the risk profile to the client.</w:t>
      </w:r>
    </w:p>
    <w:p w:rsidR="00CF335B" w:rsidRPr="00CF335B" w:rsidRDefault="00CF335B" w:rsidP="00CF335B">
      <w:pPr>
        <w:numPr>
          <w:ilvl w:val="2"/>
          <w:numId w:val="1"/>
        </w:numPr>
        <w:tabs>
          <w:tab w:val="left" w:pos="1399"/>
        </w:tabs>
        <w:ind w:right="107"/>
        <w:jc w:val="both"/>
        <w:rPr>
          <w:rFonts w:ascii="Cambria" w:hAnsi="Cambria"/>
        </w:rPr>
      </w:pPr>
      <w:r w:rsidRPr="00CF335B">
        <w:rPr>
          <w:rFonts w:ascii="Cambria" w:hAnsi="Cambria"/>
        </w:rPr>
        <w:t>To disclose any conflict of interest of the investment advisory activities with any other activities of the investment adviser.</w:t>
      </w:r>
    </w:p>
    <w:p w:rsidR="00CF335B" w:rsidRPr="00CF335B" w:rsidRDefault="00CF335B" w:rsidP="00CF335B">
      <w:pPr>
        <w:numPr>
          <w:ilvl w:val="2"/>
          <w:numId w:val="1"/>
        </w:numPr>
        <w:tabs>
          <w:tab w:val="left" w:pos="1399"/>
        </w:tabs>
        <w:ind w:right="107"/>
        <w:jc w:val="both"/>
        <w:rPr>
          <w:rFonts w:ascii="Cambria" w:hAnsi="Cambria"/>
        </w:rPr>
      </w:pPr>
      <w:r w:rsidRPr="00CF335B">
        <w:rPr>
          <w:rFonts w:ascii="Cambria" w:hAnsi="Cambria"/>
        </w:rPr>
        <w:t>To disclose</w:t>
      </w:r>
      <w:r w:rsidRPr="00CF335B">
        <w:rPr>
          <w:rFonts w:ascii="Cambria" w:hAnsi="Cambria"/>
          <w:spacing w:val="22"/>
        </w:rPr>
        <w:t xml:space="preserve"> </w:t>
      </w:r>
      <w:r w:rsidRPr="00CF335B">
        <w:rPr>
          <w:rFonts w:ascii="Cambria" w:hAnsi="Cambria"/>
        </w:rPr>
        <w:t>the</w:t>
      </w:r>
      <w:r w:rsidRPr="00CF335B">
        <w:rPr>
          <w:rFonts w:ascii="Cambria" w:hAnsi="Cambria"/>
          <w:spacing w:val="21"/>
        </w:rPr>
        <w:t xml:space="preserve"> </w:t>
      </w:r>
      <w:r w:rsidRPr="00CF335B">
        <w:rPr>
          <w:rFonts w:ascii="Cambria" w:hAnsi="Cambria"/>
          <w:spacing w:val="-1"/>
        </w:rPr>
        <w:t>extent</w:t>
      </w:r>
      <w:r w:rsidRPr="00CF335B">
        <w:rPr>
          <w:rFonts w:ascii="Cambria" w:hAnsi="Cambria"/>
          <w:spacing w:val="25"/>
        </w:rPr>
        <w:t xml:space="preserve"> </w:t>
      </w:r>
      <w:r w:rsidRPr="00CF335B">
        <w:rPr>
          <w:rFonts w:ascii="Cambria" w:hAnsi="Cambria"/>
          <w:spacing w:val="-1"/>
        </w:rPr>
        <w:t>of</w:t>
      </w:r>
      <w:r w:rsidRPr="00CF335B">
        <w:rPr>
          <w:rFonts w:ascii="Cambria" w:hAnsi="Cambria"/>
          <w:spacing w:val="22"/>
        </w:rPr>
        <w:t xml:space="preserve"> </w:t>
      </w:r>
      <w:r w:rsidRPr="00CF335B">
        <w:rPr>
          <w:rFonts w:ascii="Cambria" w:hAnsi="Cambria"/>
          <w:spacing w:val="-1"/>
        </w:rPr>
        <w:t>use</w:t>
      </w:r>
      <w:r w:rsidRPr="00CF335B">
        <w:rPr>
          <w:rFonts w:ascii="Cambria" w:hAnsi="Cambria"/>
          <w:spacing w:val="22"/>
        </w:rPr>
        <w:t xml:space="preserve"> </w:t>
      </w:r>
      <w:r w:rsidRPr="00CF335B">
        <w:rPr>
          <w:rFonts w:ascii="Cambria" w:hAnsi="Cambria"/>
          <w:spacing w:val="-1"/>
        </w:rPr>
        <w:t>of</w:t>
      </w:r>
      <w:r w:rsidRPr="00CF335B">
        <w:rPr>
          <w:rFonts w:ascii="Cambria" w:hAnsi="Cambria"/>
          <w:spacing w:val="27"/>
        </w:rPr>
        <w:t xml:space="preserve"> </w:t>
      </w:r>
      <w:r w:rsidRPr="00CF335B">
        <w:rPr>
          <w:rFonts w:ascii="Cambria" w:hAnsi="Cambria"/>
          <w:spacing w:val="-1"/>
        </w:rPr>
        <w:t>Artificial</w:t>
      </w:r>
      <w:r w:rsidRPr="00CF335B">
        <w:rPr>
          <w:rFonts w:ascii="Cambria" w:hAnsi="Cambria"/>
          <w:spacing w:val="22"/>
        </w:rPr>
        <w:t xml:space="preserve"> </w:t>
      </w:r>
      <w:r w:rsidRPr="00CF335B">
        <w:rPr>
          <w:rFonts w:ascii="Cambria" w:hAnsi="Cambria"/>
          <w:spacing w:val="-1"/>
        </w:rPr>
        <w:t>Intelligence</w:t>
      </w:r>
      <w:r w:rsidRPr="00CF335B">
        <w:rPr>
          <w:rFonts w:ascii="Cambria" w:hAnsi="Cambria"/>
          <w:spacing w:val="24"/>
        </w:rPr>
        <w:t xml:space="preserve"> </w:t>
      </w:r>
      <w:r w:rsidRPr="00CF335B">
        <w:rPr>
          <w:rFonts w:ascii="Cambria" w:hAnsi="Cambria"/>
          <w:spacing w:val="-1"/>
        </w:rPr>
        <w:t>tools</w:t>
      </w:r>
      <w:r w:rsidRPr="00CF335B">
        <w:rPr>
          <w:rFonts w:ascii="Cambria" w:hAnsi="Cambria"/>
          <w:spacing w:val="23"/>
        </w:rPr>
        <w:t xml:space="preserve"> </w:t>
      </w:r>
      <w:r w:rsidRPr="00CF335B">
        <w:rPr>
          <w:rFonts w:ascii="Cambria" w:hAnsi="Cambria"/>
          <w:spacing w:val="-1"/>
        </w:rPr>
        <w:t>in</w:t>
      </w:r>
      <w:r w:rsidRPr="00CF335B">
        <w:rPr>
          <w:rFonts w:ascii="Cambria" w:hAnsi="Cambria"/>
          <w:spacing w:val="22"/>
        </w:rPr>
        <w:t xml:space="preserve"> </w:t>
      </w:r>
      <w:r w:rsidRPr="00CF335B">
        <w:rPr>
          <w:rFonts w:ascii="Cambria" w:hAnsi="Cambria"/>
          <w:spacing w:val="-1"/>
        </w:rPr>
        <w:t>providing</w:t>
      </w:r>
      <w:r w:rsidRPr="00CF335B">
        <w:rPr>
          <w:rFonts w:ascii="Cambria" w:hAnsi="Cambria"/>
          <w:spacing w:val="27"/>
        </w:rPr>
        <w:t xml:space="preserve"> </w:t>
      </w:r>
      <w:r w:rsidRPr="00CF335B">
        <w:rPr>
          <w:rFonts w:ascii="Cambria" w:hAnsi="Cambria"/>
          <w:spacing w:val="-1"/>
        </w:rPr>
        <w:t>investment</w:t>
      </w:r>
      <w:r w:rsidRPr="00CF335B">
        <w:rPr>
          <w:rFonts w:ascii="Cambria" w:hAnsi="Cambria"/>
          <w:spacing w:val="81"/>
          <w:w w:val="99"/>
        </w:rPr>
        <w:t xml:space="preserve"> </w:t>
      </w:r>
      <w:r w:rsidRPr="00CF335B">
        <w:rPr>
          <w:rFonts w:ascii="Cambria" w:hAnsi="Cambria"/>
          <w:spacing w:val="-1"/>
        </w:rPr>
        <w:t>advisory</w:t>
      </w:r>
      <w:r w:rsidRPr="00CF335B">
        <w:rPr>
          <w:rFonts w:ascii="Cambria" w:hAnsi="Cambria"/>
          <w:spacing w:val="-19"/>
        </w:rPr>
        <w:t xml:space="preserve"> </w:t>
      </w:r>
      <w:r w:rsidRPr="00CF335B">
        <w:rPr>
          <w:rFonts w:ascii="Cambria" w:hAnsi="Cambria"/>
          <w:spacing w:val="-1"/>
        </w:rPr>
        <w:t>services.</w:t>
      </w:r>
    </w:p>
    <w:p w:rsidR="00CF335B" w:rsidRPr="00CF335B" w:rsidRDefault="00CF335B" w:rsidP="00CF335B">
      <w:pPr>
        <w:numPr>
          <w:ilvl w:val="1"/>
          <w:numId w:val="1"/>
        </w:numPr>
        <w:tabs>
          <w:tab w:val="left" w:pos="967"/>
        </w:tabs>
        <w:jc w:val="both"/>
        <w:rPr>
          <w:rFonts w:ascii="Cambria" w:hAnsi="Cambria"/>
          <w:spacing w:val="-1"/>
        </w:rPr>
      </w:pPr>
      <w:r w:rsidRPr="00CF335B">
        <w:rPr>
          <w:rFonts w:ascii="Cambria" w:hAnsi="Cambria"/>
          <w:spacing w:val="-1"/>
        </w:rPr>
        <w:t>To provide investment advice to the client based on the risk-profiling of the clients and suitability of the client.</w:t>
      </w:r>
    </w:p>
    <w:p w:rsidR="00CF335B" w:rsidRPr="00CF335B" w:rsidRDefault="00CF335B" w:rsidP="00CF335B">
      <w:pPr>
        <w:numPr>
          <w:ilvl w:val="1"/>
          <w:numId w:val="1"/>
        </w:numPr>
        <w:tabs>
          <w:tab w:val="left" w:pos="967"/>
        </w:tabs>
        <w:jc w:val="both"/>
        <w:rPr>
          <w:rFonts w:ascii="Cambria" w:hAnsi="Cambria"/>
          <w:spacing w:val="-1"/>
        </w:rPr>
      </w:pPr>
      <w:r w:rsidRPr="00CF335B">
        <w:rPr>
          <w:rFonts w:ascii="Cambria" w:hAnsi="Cambria"/>
          <w:spacing w:val="-1"/>
        </w:rPr>
        <w:t>To treat all advisory clients with honesty and integrity.</w:t>
      </w:r>
    </w:p>
    <w:p w:rsidR="00CF335B" w:rsidRPr="00CF335B" w:rsidRDefault="00CF335B" w:rsidP="00CF335B">
      <w:pPr>
        <w:numPr>
          <w:ilvl w:val="1"/>
          <w:numId w:val="1"/>
        </w:numPr>
        <w:tabs>
          <w:tab w:val="left" w:pos="967"/>
        </w:tabs>
        <w:jc w:val="both"/>
        <w:rPr>
          <w:rFonts w:ascii="Cambria" w:hAnsi="Cambria"/>
          <w:spacing w:val="-1"/>
        </w:rPr>
      </w:pPr>
      <w:r w:rsidRPr="00CF335B">
        <w:rPr>
          <w:rFonts w:ascii="Cambria" w:hAnsi="Cambria"/>
          <w:spacing w:val="-1"/>
        </w:rPr>
        <w:t>To make adequate disclosure to the investor of all material facts such as risks, obligations, costs, etc. relating to the products or securities advised by the adviser.</w:t>
      </w:r>
    </w:p>
    <w:p w:rsidR="00CF335B" w:rsidRPr="00CF335B" w:rsidRDefault="00CF335B" w:rsidP="00CF335B">
      <w:pPr>
        <w:numPr>
          <w:ilvl w:val="1"/>
          <w:numId w:val="1"/>
        </w:numPr>
        <w:tabs>
          <w:tab w:val="left" w:pos="967"/>
        </w:tabs>
        <w:jc w:val="both"/>
        <w:rPr>
          <w:rFonts w:ascii="Cambria" w:hAnsi="Cambria"/>
          <w:spacing w:val="-1"/>
        </w:rPr>
      </w:pPr>
      <w:r w:rsidRPr="00CF335B">
        <w:rPr>
          <w:rFonts w:ascii="Cambria" w:hAnsi="Cambria"/>
          <w:spacing w:val="-1"/>
        </w:rPr>
        <w:t>To provide clear guidance and adequate caution notice to clients when providing investment advice for dealing in complex and high-risk financial products/services.</w:t>
      </w:r>
    </w:p>
    <w:p w:rsidR="00CF335B" w:rsidRPr="00CF335B" w:rsidRDefault="00CF335B" w:rsidP="00CF335B">
      <w:pPr>
        <w:numPr>
          <w:ilvl w:val="1"/>
          <w:numId w:val="1"/>
        </w:numPr>
        <w:tabs>
          <w:tab w:val="left" w:pos="967"/>
        </w:tabs>
        <w:jc w:val="both"/>
        <w:rPr>
          <w:rFonts w:ascii="Cambria" w:hAnsi="Cambria"/>
          <w:spacing w:val="-1"/>
        </w:rPr>
      </w:pPr>
      <w:r w:rsidRPr="00CF335B">
        <w:rPr>
          <w:rFonts w:ascii="Cambria" w:hAnsi="Cambria"/>
          <w:spacing w:val="-1"/>
        </w:rPr>
        <w:t>To ensure confidentiality of information shared by clients unless such information is required to be provided in furtherance of discharging legal obligations or a client has provided specific consent to share such information.</w:t>
      </w:r>
    </w:p>
    <w:p w:rsidR="00CF335B" w:rsidRDefault="00CF335B" w:rsidP="00CF335B">
      <w:pPr>
        <w:numPr>
          <w:ilvl w:val="1"/>
          <w:numId w:val="1"/>
        </w:numPr>
        <w:tabs>
          <w:tab w:val="left" w:pos="967"/>
        </w:tabs>
        <w:jc w:val="both"/>
        <w:rPr>
          <w:rFonts w:ascii="Cambria" w:hAnsi="Cambria"/>
          <w:spacing w:val="-1"/>
        </w:rPr>
      </w:pPr>
      <w:r w:rsidRPr="00CF335B">
        <w:rPr>
          <w:rFonts w:ascii="Cambria" w:hAnsi="Cambria"/>
          <w:spacing w:val="-1"/>
        </w:rPr>
        <w:t xml:space="preserve">To disclose the timelines for the various services provided by the investment adviser to clients </w:t>
      </w:r>
      <w:r w:rsidRPr="00CF335B">
        <w:rPr>
          <w:rFonts w:ascii="Cambria" w:hAnsi="Cambria"/>
          <w:spacing w:val="-1"/>
        </w:rPr>
        <w:lastRenderedPageBreak/>
        <w:t>and ensure adherence to the said timelines.</w:t>
      </w:r>
    </w:p>
    <w:p w:rsidR="00E264C4" w:rsidRPr="00CF335B" w:rsidRDefault="00E264C4" w:rsidP="00E264C4">
      <w:pPr>
        <w:tabs>
          <w:tab w:val="left" w:pos="967"/>
        </w:tabs>
        <w:ind w:left="966"/>
        <w:jc w:val="both"/>
        <w:rPr>
          <w:rFonts w:ascii="Cambria" w:hAnsi="Cambria"/>
          <w:spacing w:val="-1"/>
        </w:rPr>
      </w:pPr>
    </w:p>
    <w:p w:rsidR="00CF335B" w:rsidRPr="00E264C4" w:rsidRDefault="00CF335B" w:rsidP="00E264C4">
      <w:pPr>
        <w:numPr>
          <w:ilvl w:val="0"/>
          <w:numId w:val="1"/>
        </w:numPr>
        <w:tabs>
          <w:tab w:val="left" w:pos="535"/>
        </w:tabs>
        <w:jc w:val="both"/>
        <w:rPr>
          <w:rFonts w:ascii="Cambria" w:hAnsi="Cambria"/>
          <w:b/>
          <w:spacing w:val="-1"/>
          <w:u w:val="single"/>
        </w:rPr>
      </w:pPr>
      <w:r w:rsidRPr="00E264C4">
        <w:rPr>
          <w:rFonts w:ascii="Cambria" w:hAnsi="Cambria"/>
          <w:b/>
          <w:spacing w:val="-1"/>
          <w:u w:val="single"/>
        </w:rPr>
        <w:t>Details of grievance redressal mechanism and how to access it</w:t>
      </w:r>
    </w:p>
    <w:p w:rsidR="00CF335B" w:rsidRPr="00CF335B" w:rsidRDefault="00CF335B" w:rsidP="00CF335B">
      <w:pPr>
        <w:jc w:val="both"/>
        <w:rPr>
          <w:rFonts w:ascii="Cambria" w:eastAsia="Arial" w:hAnsi="Cambria" w:cs="Arial"/>
          <w:b/>
          <w:bCs/>
        </w:rPr>
      </w:pPr>
    </w:p>
    <w:p w:rsidR="00CF335B" w:rsidRPr="00CF335B" w:rsidRDefault="00CF335B" w:rsidP="00CF335B">
      <w:pPr>
        <w:jc w:val="both"/>
        <w:rPr>
          <w:rFonts w:ascii="Cambria" w:eastAsia="Arial" w:hAnsi="Cambria" w:cs="Arial"/>
          <w:b/>
          <w:bCs/>
        </w:rPr>
      </w:pPr>
    </w:p>
    <w:p w:rsidR="00E264C4" w:rsidRPr="00E264C4" w:rsidRDefault="00CF335B" w:rsidP="00E264C4">
      <w:pPr>
        <w:pStyle w:val="BodyText"/>
        <w:numPr>
          <w:ilvl w:val="1"/>
          <w:numId w:val="4"/>
        </w:numPr>
        <w:spacing w:before="0"/>
        <w:ind w:left="1134" w:right="300" w:hanging="469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Investor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can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lodge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complaint/grievance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against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Investment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Adviser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following</w:t>
      </w:r>
      <w:r w:rsidRPr="00CF335B">
        <w:rPr>
          <w:rFonts w:ascii="Cambria" w:hAnsi="Cambria"/>
          <w:spacing w:val="-7"/>
          <w:sz w:val="22"/>
          <w:szCs w:val="22"/>
        </w:rPr>
        <w:t xml:space="preserve"> w</w:t>
      </w:r>
      <w:r w:rsidRPr="00CF335B">
        <w:rPr>
          <w:rFonts w:ascii="Cambria" w:hAnsi="Cambria"/>
          <w:spacing w:val="-1"/>
          <w:sz w:val="22"/>
          <w:szCs w:val="22"/>
        </w:rPr>
        <w:t>ays:</w:t>
      </w:r>
      <w:r w:rsidRPr="00CF335B">
        <w:rPr>
          <w:rFonts w:ascii="Cambria" w:hAnsi="Cambria"/>
          <w:w w:val="99"/>
          <w:sz w:val="22"/>
          <w:szCs w:val="22"/>
        </w:rPr>
        <w:t xml:space="preserve"> </w:t>
      </w:r>
    </w:p>
    <w:p w:rsidR="00E264C4" w:rsidRDefault="00E264C4" w:rsidP="00E264C4">
      <w:pPr>
        <w:pStyle w:val="BodyText"/>
        <w:spacing w:before="0"/>
        <w:ind w:left="1134" w:right="300" w:firstLine="0"/>
        <w:jc w:val="both"/>
        <w:rPr>
          <w:rFonts w:ascii="Cambria" w:hAnsi="Cambria"/>
          <w:spacing w:val="-1"/>
          <w:sz w:val="22"/>
          <w:szCs w:val="22"/>
          <w:u w:val="single" w:color="000000"/>
        </w:rPr>
      </w:pPr>
    </w:p>
    <w:p w:rsidR="00CF335B" w:rsidRPr="00CF335B" w:rsidRDefault="00CF335B" w:rsidP="00E264C4">
      <w:pPr>
        <w:pStyle w:val="BodyText"/>
        <w:spacing w:before="0"/>
        <w:ind w:left="1134" w:right="300" w:firstLin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  <w:u w:val="single" w:color="000000"/>
        </w:rPr>
        <w:t>Mode</w:t>
      </w:r>
      <w:r w:rsidRPr="00CF335B">
        <w:rPr>
          <w:rFonts w:ascii="Cambria" w:hAnsi="Cambria"/>
          <w:spacing w:val="-6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  <w:u w:val="single" w:color="000000"/>
        </w:rPr>
        <w:t>of</w:t>
      </w:r>
      <w:r w:rsidRPr="00CF335B">
        <w:rPr>
          <w:rFonts w:ascii="Cambria" w:hAnsi="Cambria"/>
          <w:spacing w:val="-6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  <w:u w:val="single" w:color="000000"/>
        </w:rPr>
        <w:t>filing</w:t>
      </w:r>
      <w:r w:rsidRPr="00CF335B">
        <w:rPr>
          <w:rFonts w:ascii="Cambria" w:hAnsi="Cambria"/>
          <w:spacing w:val="-6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z w:val="22"/>
          <w:szCs w:val="22"/>
          <w:u w:val="single" w:color="000000"/>
        </w:rPr>
        <w:t>the</w:t>
      </w:r>
      <w:r w:rsidRPr="00CF335B">
        <w:rPr>
          <w:rFonts w:ascii="Cambria" w:hAnsi="Cambria"/>
          <w:spacing w:val="-6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  <w:u w:val="single" w:color="000000"/>
        </w:rPr>
        <w:t>complaint</w:t>
      </w:r>
      <w:r w:rsidRPr="00CF335B">
        <w:rPr>
          <w:rFonts w:ascii="Cambria" w:hAnsi="Cambria"/>
          <w:spacing w:val="-5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  <w:u w:val="single" w:color="000000"/>
        </w:rPr>
        <w:t>with</w:t>
      </w:r>
      <w:r w:rsidRPr="00CF335B">
        <w:rPr>
          <w:rFonts w:ascii="Cambria" w:hAnsi="Cambria"/>
          <w:spacing w:val="-6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  <w:u w:val="single" w:color="000000"/>
        </w:rPr>
        <w:t>investment</w:t>
      </w:r>
      <w:r w:rsidRPr="00CF335B">
        <w:rPr>
          <w:rFonts w:ascii="Cambria" w:hAnsi="Cambria"/>
          <w:spacing w:val="-6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  <w:u w:val="single" w:color="000000"/>
        </w:rPr>
        <w:t>adviser</w:t>
      </w:r>
    </w:p>
    <w:p w:rsidR="00E264C4" w:rsidRDefault="00E264C4" w:rsidP="00E264C4">
      <w:pPr>
        <w:pStyle w:val="BodyText"/>
        <w:spacing w:before="0"/>
        <w:ind w:left="1134" w:right="300" w:firstLine="0"/>
        <w:jc w:val="both"/>
        <w:rPr>
          <w:rFonts w:ascii="Cambria" w:hAnsi="Cambria"/>
          <w:sz w:val="22"/>
          <w:szCs w:val="22"/>
        </w:rPr>
      </w:pPr>
    </w:p>
    <w:p w:rsidR="00CF335B" w:rsidRPr="00CF335B" w:rsidRDefault="00CF335B" w:rsidP="00E264C4">
      <w:pPr>
        <w:pStyle w:val="BodyText"/>
        <w:spacing w:before="0"/>
        <w:ind w:left="1134" w:right="300" w:firstLin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z w:val="22"/>
          <w:szCs w:val="22"/>
        </w:rPr>
        <w:t>In</w:t>
      </w:r>
      <w:r w:rsidRPr="00CF335B">
        <w:rPr>
          <w:rFonts w:ascii="Cambria" w:hAnsi="Cambria"/>
          <w:spacing w:val="53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case</w:t>
      </w:r>
      <w:r w:rsidRPr="00CF335B">
        <w:rPr>
          <w:rFonts w:ascii="Cambria" w:hAnsi="Cambria"/>
          <w:spacing w:val="5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Pr="00CF335B">
        <w:rPr>
          <w:rFonts w:ascii="Cambria" w:hAnsi="Cambria"/>
          <w:sz w:val="22"/>
          <w:szCs w:val="22"/>
        </w:rPr>
        <w:t xml:space="preserve"> </w:t>
      </w:r>
      <w:r w:rsidRPr="00E264C4">
        <w:rPr>
          <w:rFonts w:ascii="Cambria" w:hAnsi="Cambria"/>
          <w:spacing w:val="-1"/>
          <w:sz w:val="22"/>
          <w:szCs w:val="22"/>
        </w:rPr>
        <w:t>any</w:t>
      </w:r>
      <w:r w:rsidRPr="00CF335B">
        <w:rPr>
          <w:rFonts w:ascii="Cambria" w:hAnsi="Cambria"/>
          <w:spacing w:val="50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grievance /</w:t>
      </w:r>
      <w:r w:rsidRPr="00CF335B">
        <w:rPr>
          <w:rFonts w:ascii="Cambria" w:hAnsi="Cambria"/>
          <w:spacing w:val="5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complaint,</w:t>
      </w:r>
      <w:r w:rsidRPr="00CF335B">
        <w:rPr>
          <w:rFonts w:ascii="Cambria" w:hAnsi="Cambria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an</w:t>
      </w:r>
      <w:r w:rsidRPr="00CF335B">
        <w:rPr>
          <w:rFonts w:ascii="Cambria" w:hAnsi="Cambria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investor</w:t>
      </w:r>
      <w:r w:rsidRPr="00CF335B">
        <w:rPr>
          <w:rFonts w:ascii="Cambria" w:hAnsi="Cambria"/>
          <w:sz w:val="22"/>
          <w:szCs w:val="22"/>
        </w:rPr>
        <w:t xml:space="preserve"> </w:t>
      </w:r>
      <w:r w:rsidRPr="00CF335B">
        <w:rPr>
          <w:rFonts w:ascii="Cambria" w:hAnsi="Cambria"/>
          <w:spacing w:val="1"/>
          <w:sz w:val="22"/>
          <w:szCs w:val="22"/>
        </w:rPr>
        <w:t>may</w:t>
      </w:r>
      <w:r w:rsidRPr="00CF335B">
        <w:rPr>
          <w:rFonts w:ascii="Cambria" w:hAnsi="Cambria"/>
          <w:spacing w:val="5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approach</w:t>
      </w:r>
      <w:r w:rsidRPr="00CF335B">
        <w:rPr>
          <w:rFonts w:ascii="Cambria" w:hAnsi="Cambria"/>
          <w:spacing w:val="5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5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concerned</w:t>
      </w:r>
      <w:r w:rsidRPr="00CF335B">
        <w:rPr>
          <w:rFonts w:ascii="Cambria" w:hAnsi="Cambria"/>
          <w:spacing w:val="54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Investment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Adviser who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shall</w:t>
      </w:r>
      <w:r w:rsidRPr="00CF335B">
        <w:rPr>
          <w:rFonts w:ascii="Cambria" w:hAnsi="Cambria"/>
          <w:spacing w:val="1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strive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redress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grievance immediately,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but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not</w:t>
      </w:r>
      <w:r w:rsidRPr="00CF335B">
        <w:rPr>
          <w:rFonts w:ascii="Cambria" w:hAnsi="Cambria"/>
          <w:spacing w:val="1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later</w:t>
      </w:r>
      <w:r w:rsidRPr="00CF335B">
        <w:rPr>
          <w:rFonts w:ascii="Cambria" w:hAnsi="Cambria"/>
          <w:spacing w:val="57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than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21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days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the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receipt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the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grievance.</w:t>
      </w:r>
    </w:p>
    <w:p w:rsidR="00CF335B" w:rsidRPr="00CF335B" w:rsidRDefault="00CF335B" w:rsidP="00E264C4">
      <w:pPr>
        <w:ind w:left="1134" w:hanging="469"/>
        <w:jc w:val="both"/>
        <w:rPr>
          <w:rFonts w:ascii="Cambria" w:eastAsia="Arial" w:hAnsi="Cambria" w:cs="Arial"/>
        </w:rPr>
      </w:pPr>
    </w:p>
    <w:p w:rsidR="00CF335B" w:rsidRPr="00CF335B" w:rsidRDefault="00CF335B" w:rsidP="00E264C4">
      <w:pPr>
        <w:pStyle w:val="BodyText"/>
        <w:spacing w:before="0"/>
        <w:ind w:left="1134" w:right="621" w:firstLin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  <w:u w:val="single" w:color="000000"/>
        </w:rPr>
        <w:t>Mode</w:t>
      </w:r>
      <w:r w:rsidRPr="00CF335B">
        <w:rPr>
          <w:rFonts w:ascii="Cambria" w:hAnsi="Cambria"/>
          <w:spacing w:val="-6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  <w:u w:val="single" w:color="000000"/>
        </w:rPr>
        <w:t>of</w:t>
      </w:r>
      <w:r w:rsidRPr="00CF335B">
        <w:rPr>
          <w:rFonts w:ascii="Cambria" w:hAnsi="Cambria"/>
          <w:spacing w:val="-6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  <w:u w:val="single" w:color="000000"/>
        </w:rPr>
        <w:t>filing</w:t>
      </w:r>
      <w:r w:rsidRPr="00CF335B">
        <w:rPr>
          <w:rFonts w:ascii="Cambria" w:hAnsi="Cambria"/>
          <w:spacing w:val="-6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z w:val="22"/>
          <w:szCs w:val="22"/>
          <w:u w:val="single" w:color="000000"/>
        </w:rPr>
        <w:t>the</w:t>
      </w:r>
      <w:r w:rsidRPr="00CF335B">
        <w:rPr>
          <w:rFonts w:ascii="Cambria" w:hAnsi="Cambria"/>
          <w:spacing w:val="-7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  <w:u w:val="single" w:color="000000"/>
        </w:rPr>
        <w:t>complaint</w:t>
      </w:r>
      <w:r w:rsidRPr="00CF335B">
        <w:rPr>
          <w:rFonts w:ascii="Cambria" w:hAnsi="Cambria"/>
          <w:spacing w:val="-5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  <w:u w:val="single" w:color="000000"/>
        </w:rPr>
        <w:t>on</w:t>
      </w:r>
      <w:r w:rsidRPr="00CF335B">
        <w:rPr>
          <w:rFonts w:ascii="Cambria" w:hAnsi="Cambria"/>
          <w:spacing w:val="-5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  <w:u w:val="single" w:color="000000"/>
        </w:rPr>
        <w:t>SCORES</w:t>
      </w:r>
      <w:r w:rsidRPr="00CF335B">
        <w:rPr>
          <w:rFonts w:ascii="Cambria" w:hAnsi="Cambria"/>
          <w:spacing w:val="-8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  <w:u w:val="single" w:color="000000"/>
        </w:rPr>
        <w:t>or</w:t>
      </w:r>
      <w:r w:rsidRPr="00CF335B">
        <w:rPr>
          <w:rFonts w:ascii="Cambria" w:hAnsi="Cambria"/>
          <w:spacing w:val="-5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z w:val="22"/>
          <w:szCs w:val="22"/>
          <w:u w:val="single" w:color="000000"/>
        </w:rPr>
        <w:t>with</w:t>
      </w:r>
      <w:r w:rsidRPr="00CF335B">
        <w:rPr>
          <w:rFonts w:ascii="Cambria" w:hAnsi="Cambria"/>
          <w:spacing w:val="-6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z w:val="22"/>
          <w:szCs w:val="22"/>
          <w:u w:val="single" w:color="000000"/>
        </w:rPr>
        <w:t>Investment</w:t>
      </w:r>
      <w:r w:rsidRPr="00CF335B">
        <w:rPr>
          <w:rFonts w:ascii="Cambria" w:hAnsi="Cambria"/>
          <w:spacing w:val="-7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  <w:u w:val="single" w:color="000000"/>
        </w:rPr>
        <w:t>Adviser Administration</w:t>
      </w:r>
      <w:r w:rsidRPr="00CF335B">
        <w:rPr>
          <w:rFonts w:ascii="Cambria" w:hAnsi="Cambria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  <w:u w:val="single" w:color="000000"/>
        </w:rPr>
        <w:t>and</w:t>
      </w:r>
      <w:r w:rsidRPr="00CF335B">
        <w:rPr>
          <w:rFonts w:ascii="Cambria" w:hAnsi="Cambria"/>
          <w:spacing w:val="-9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  <w:u w:val="single" w:color="000000"/>
        </w:rPr>
        <w:t>Supervisory</w:t>
      </w:r>
      <w:r w:rsidRPr="00CF335B">
        <w:rPr>
          <w:rFonts w:ascii="Cambria" w:hAnsi="Cambria"/>
          <w:spacing w:val="-11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z w:val="22"/>
          <w:szCs w:val="22"/>
          <w:u w:val="single" w:color="000000"/>
        </w:rPr>
        <w:t>Body</w:t>
      </w:r>
      <w:r w:rsidRPr="00CF335B">
        <w:rPr>
          <w:rFonts w:ascii="Cambria" w:hAnsi="Cambria"/>
          <w:spacing w:val="-13"/>
          <w:sz w:val="22"/>
          <w:szCs w:val="22"/>
          <w:u w:val="single" w:color="000000"/>
        </w:rPr>
        <w:t xml:space="preserve"> </w:t>
      </w:r>
      <w:r w:rsidRPr="00CF335B">
        <w:rPr>
          <w:rFonts w:ascii="Cambria" w:hAnsi="Cambria"/>
          <w:sz w:val="22"/>
          <w:szCs w:val="22"/>
          <w:u w:val="single" w:color="000000"/>
        </w:rPr>
        <w:t>(IAASB)</w:t>
      </w:r>
    </w:p>
    <w:p w:rsidR="00CF335B" w:rsidRPr="00CF335B" w:rsidRDefault="00CF335B" w:rsidP="00E264C4">
      <w:pPr>
        <w:ind w:left="1134" w:hanging="469"/>
        <w:jc w:val="both"/>
        <w:rPr>
          <w:rFonts w:ascii="Cambria" w:eastAsia="Arial" w:hAnsi="Cambria" w:cs="Arial"/>
        </w:rPr>
      </w:pPr>
    </w:p>
    <w:p w:rsidR="00CF335B" w:rsidRPr="00CF335B" w:rsidRDefault="00CF335B" w:rsidP="00E264C4">
      <w:pPr>
        <w:pStyle w:val="BodyText"/>
        <w:numPr>
          <w:ilvl w:val="2"/>
          <w:numId w:val="4"/>
        </w:numPr>
        <w:spacing w:before="0"/>
        <w:ind w:left="1701" w:right="282" w:hanging="469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SCORES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2.0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(a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web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based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centralized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grievance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redressal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system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SEBI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for</w:t>
      </w:r>
      <w:r w:rsidRPr="00CF335B">
        <w:rPr>
          <w:rFonts w:ascii="Cambria" w:hAnsi="Cambria"/>
          <w:spacing w:val="52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facilitating</w:t>
      </w:r>
      <w:r w:rsidRPr="00CF335B">
        <w:rPr>
          <w:rFonts w:ascii="Cambria" w:hAnsi="Cambria"/>
          <w:spacing w:val="-10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effective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grievance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redressal</w:t>
      </w:r>
      <w:r w:rsidRPr="00CF335B">
        <w:rPr>
          <w:rFonts w:ascii="Cambria" w:hAnsi="Cambria"/>
          <w:spacing w:val="-10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time-bound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manner)</w:t>
      </w:r>
      <w:r w:rsidRPr="00CF335B">
        <w:rPr>
          <w:rFonts w:ascii="Cambria" w:hAnsi="Cambria"/>
          <w:spacing w:val="53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(</w:t>
      </w:r>
      <w:r w:rsidRPr="00CF335B">
        <w:rPr>
          <w:rFonts w:ascii="Cambria" w:hAnsi="Cambria"/>
          <w:color w:val="0000FF"/>
          <w:spacing w:val="-1"/>
          <w:sz w:val="22"/>
          <w:szCs w:val="22"/>
          <w:u w:val="single" w:color="0000FF"/>
        </w:rPr>
        <w:t>https://scores.sebi.gov.in</w:t>
      </w:r>
      <w:r w:rsidRPr="00CF335B">
        <w:rPr>
          <w:rFonts w:ascii="Cambria" w:hAnsi="Cambria"/>
          <w:spacing w:val="-1"/>
          <w:sz w:val="22"/>
          <w:szCs w:val="22"/>
        </w:rPr>
        <w:t>)</w:t>
      </w:r>
    </w:p>
    <w:p w:rsidR="00CF335B" w:rsidRPr="00CF335B" w:rsidRDefault="00CF335B" w:rsidP="00E264C4">
      <w:pPr>
        <w:ind w:left="1701" w:right="-188" w:hanging="469"/>
        <w:jc w:val="both"/>
        <w:rPr>
          <w:rFonts w:ascii="Cambria" w:eastAsia="Arial" w:hAnsi="Cambria" w:cs="Arial"/>
        </w:rPr>
      </w:pPr>
    </w:p>
    <w:p w:rsidR="00CF335B" w:rsidRPr="00CF335B" w:rsidRDefault="00CF335B" w:rsidP="00E264C4">
      <w:pPr>
        <w:pStyle w:val="BodyText"/>
        <w:spacing w:before="0"/>
        <w:ind w:left="1701" w:right="-188" w:firstLin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z w:val="22"/>
          <w:szCs w:val="22"/>
        </w:rPr>
        <w:t>Two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level</w:t>
      </w:r>
      <w:r w:rsidRPr="00CF335B">
        <w:rPr>
          <w:rFonts w:ascii="Cambria" w:hAnsi="Cambria"/>
          <w:spacing w:val="-10"/>
          <w:sz w:val="22"/>
          <w:szCs w:val="22"/>
        </w:rPr>
        <w:t xml:space="preserve"> </w:t>
      </w:r>
      <w:r w:rsidRPr="00E264C4">
        <w:rPr>
          <w:rFonts w:ascii="Cambria" w:hAnsi="Cambria"/>
          <w:spacing w:val="-1"/>
          <w:sz w:val="22"/>
          <w:szCs w:val="22"/>
        </w:rPr>
        <w:t>review</w:t>
      </w:r>
      <w:r w:rsidRPr="00CF335B">
        <w:rPr>
          <w:rFonts w:ascii="Cambria" w:hAnsi="Cambria"/>
          <w:spacing w:val="-10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for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complaint/grievance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against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investment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adviser:</w:t>
      </w:r>
    </w:p>
    <w:p w:rsidR="00CF335B" w:rsidRPr="00CF335B" w:rsidRDefault="00CF335B" w:rsidP="00E264C4">
      <w:pPr>
        <w:pStyle w:val="BodyText"/>
        <w:numPr>
          <w:ilvl w:val="3"/>
          <w:numId w:val="4"/>
        </w:numPr>
        <w:spacing w:before="0"/>
        <w:ind w:left="2268" w:right="-188" w:hanging="469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First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review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done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1"/>
          <w:sz w:val="22"/>
          <w:szCs w:val="22"/>
        </w:rPr>
        <w:t>by</w:t>
      </w:r>
      <w:r w:rsidRPr="00CF335B">
        <w:rPr>
          <w:rFonts w:ascii="Cambria" w:hAnsi="Cambria"/>
          <w:spacing w:val="-11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designated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body</w:t>
      </w:r>
      <w:r w:rsidRPr="00CF335B">
        <w:rPr>
          <w:rFonts w:ascii="Cambria" w:hAnsi="Cambria"/>
          <w:spacing w:val="-11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(IAASB)</w:t>
      </w:r>
    </w:p>
    <w:p w:rsidR="00CF335B" w:rsidRPr="00CF335B" w:rsidRDefault="00CF335B" w:rsidP="00E264C4">
      <w:pPr>
        <w:pStyle w:val="BodyText"/>
        <w:numPr>
          <w:ilvl w:val="3"/>
          <w:numId w:val="4"/>
        </w:numPr>
        <w:spacing w:before="0"/>
        <w:ind w:left="2268" w:right="-188" w:hanging="469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Second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review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done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by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SEBI</w:t>
      </w:r>
    </w:p>
    <w:p w:rsidR="00CF335B" w:rsidRPr="00CF335B" w:rsidRDefault="00CF335B" w:rsidP="00E264C4">
      <w:pPr>
        <w:ind w:left="1701" w:right="-188" w:hanging="469"/>
        <w:jc w:val="both"/>
        <w:rPr>
          <w:rFonts w:ascii="Cambria" w:eastAsia="Arial" w:hAnsi="Cambria" w:cs="Arial"/>
        </w:rPr>
      </w:pPr>
    </w:p>
    <w:p w:rsidR="00CF335B" w:rsidRPr="00CF335B" w:rsidRDefault="00CF335B" w:rsidP="00E264C4">
      <w:pPr>
        <w:pStyle w:val="BodyText"/>
        <w:numPr>
          <w:ilvl w:val="2"/>
          <w:numId w:val="4"/>
        </w:numPr>
        <w:spacing w:before="0"/>
        <w:ind w:left="1701" w:right="-188" w:hanging="469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z w:val="22"/>
          <w:szCs w:val="22"/>
        </w:rPr>
        <w:t>Email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designated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email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1"/>
          <w:sz w:val="22"/>
          <w:szCs w:val="22"/>
        </w:rPr>
        <w:t>ID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IAASB</w:t>
      </w:r>
    </w:p>
    <w:p w:rsidR="00CF335B" w:rsidRPr="00CF335B" w:rsidRDefault="00CF335B" w:rsidP="00E264C4">
      <w:pPr>
        <w:ind w:left="1134" w:hanging="469"/>
        <w:jc w:val="both"/>
        <w:rPr>
          <w:rFonts w:ascii="Cambria" w:eastAsia="Arial" w:hAnsi="Cambria" w:cs="Arial"/>
        </w:rPr>
      </w:pPr>
    </w:p>
    <w:p w:rsidR="00CF335B" w:rsidRPr="00CF335B" w:rsidRDefault="00CF335B" w:rsidP="00E264C4">
      <w:pPr>
        <w:ind w:left="1134" w:hanging="469"/>
        <w:jc w:val="both"/>
        <w:rPr>
          <w:rFonts w:ascii="Cambria" w:eastAsia="Arial" w:hAnsi="Cambria" w:cs="Arial"/>
        </w:rPr>
      </w:pPr>
    </w:p>
    <w:p w:rsidR="00CF335B" w:rsidRPr="00CF335B" w:rsidRDefault="00CF335B" w:rsidP="00E264C4">
      <w:pPr>
        <w:pStyle w:val="BodyText"/>
        <w:numPr>
          <w:ilvl w:val="1"/>
          <w:numId w:val="4"/>
        </w:numPr>
        <w:spacing w:before="0"/>
        <w:ind w:left="1134" w:right="228" w:hanging="469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z w:val="22"/>
          <w:szCs w:val="22"/>
        </w:rPr>
        <w:t>If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Investor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is</w:t>
      </w:r>
      <w:r w:rsidRPr="00CF335B">
        <w:rPr>
          <w:rFonts w:ascii="Cambria" w:hAnsi="Cambria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not satisfied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with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resolution provided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2"/>
          <w:sz w:val="22"/>
          <w:szCs w:val="22"/>
        </w:rPr>
        <w:t>by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Market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Participants,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then</w:t>
      </w:r>
      <w:r w:rsidRPr="00CF335B">
        <w:rPr>
          <w:rFonts w:ascii="Cambria" w:hAnsi="Cambria"/>
          <w:spacing w:val="67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Investor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has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 xml:space="preserve">option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file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complaint/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grievance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on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CF335B">
        <w:rPr>
          <w:rFonts w:ascii="Cambria" w:hAnsi="Cambria"/>
          <w:sz w:val="22"/>
          <w:szCs w:val="22"/>
        </w:rPr>
        <w:t>SMARTODR</w:t>
      </w:r>
      <w:proofErr w:type="spellEnd"/>
      <w:r w:rsidRPr="00CF335B">
        <w:rPr>
          <w:rFonts w:ascii="Cambria" w:hAnsi="Cambria"/>
          <w:spacing w:val="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platform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for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its</w:t>
      </w:r>
      <w:r w:rsidRPr="00CF335B">
        <w:rPr>
          <w:rFonts w:ascii="Cambria" w:hAnsi="Cambria"/>
          <w:spacing w:val="69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resolution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through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online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conciliation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or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arbitration.</w:t>
      </w:r>
    </w:p>
    <w:p w:rsidR="00CF335B" w:rsidRPr="00CF335B" w:rsidRDefault="00CF335B" w:rsidP="00E264C4">
      <w:pPr>
        <w:ind w:left="1134" w:hanging="469"/>
        <w:jc w:val="both"/>
        <w:rPr>
          <w:rFonts w:ascii="Cambria" w:eastAsia="Arial" w:hAnsi="Cambria" w:cs="Arial"/>
        </w:rPr>
      </w:pPr>
    </w:p>
    <w:p w:rsidR="00CF335B" w:rsidRPr="00CF335B" w:rsidRDefault="00CF335B" w:rsidP="00E264C4">
      <w:pPr>
        <w:pStyle w:val="BodyText"/>
        <w:numPr>
          <w:ilvl w:val="1"/>
          <w:numId w:val="4"/>
        </w:numPr>
        <w:spacing w:before="0"/>
        <w:ind w:left="1134" w:hanging="469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z w:val="22"/>
          <w:szCs w:val="22"/>
        </w:rPr>
        <w:t>With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regard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physical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complaints,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investors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1"/>
          <w:sz w:val="22"/>
          <w:szCs w:val="22"/>
        </w:rPr>
        <w:t>may</w:t>
      </w:r>
      <w:r w:rsidRPr="00CF335B">
        <w:rPr>
          <w:rFonts w:ascii="Cambria" w:hAnsi="Cambria"/>
          <w:spacing w:val="-12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send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their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complaints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to:</w:t>
      </w:r>
    </w:p>
    <w:p w:rsidR="00CF335B" w:rsidRPr="00CF335B" w:rsidRDefault="00CF335B" w:rsidP="00E264C4">
      <w:pPr>
        <w:ind w:left="1134" w:hanging="469"/>
        <w:jc w:val="both"/>
        <w:rPr>
          <w:rFonts w:ascii="Cambria" w:eastAsia="Arial" w:hAnsi="Cambria" w:cs="Arial"/>
        </w:rPr>
      </w:pPr>
    </w:p>
    <w:p w:rsidR="00CF335B" w:rsidRPr="00CF335B" w:rsidRDefault="00CF335B" w:rsidP="00CF335B">
      <w:pPr>
        <w:pStyle w:val="Heading2"/>
        <w:ind w:right="3351" w:firstLine="0"/>
        <w:jc w:val="both"/>
        <w:rPr>
          <w:rFonts w:ascii="Cambria" w:hAnsi="Cambria"/>
          <w:b w:val="0"/>
          <w:bCs w:val="0"/>
          <w:sz w:val="22"/>
          <w:szCs w:val="22"/>
        </w:rPr>
      </w:pPr>
      <w:r w:rsidRPr="00CF335B">
        <w:rPr>
          <w:rFonts w:ascii="Cambria" w:hAnsi="Cambria"/>
          <w:sz w:val="22"/>
          <w:szCs w:val="22"/>
        </w:rPr>
        <w:t>Office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of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Investor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Assistance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and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Education,</w:t>
      </w:r>
      <w:r w:rsidRPr="00CF335B">
        <w:rPr>
          <w:rFonts w:ascii="Cambria" w:hAnsi="Cambria"/>
          <w:spacing w:val="36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Securities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and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Exchange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Board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of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India,</w:t>
      </w:r>
      <w:r w:rsidRPr="00CF335B">
        <w:rPr>
          <w:rFonts w:ascii="Cambria" w:hAnsi="Cambria"/>
          <w:spacing w:val="27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SEBI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Bhavan,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Plot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No.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C4-A,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‘G’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Block,</w:t>
      </w:r>
    </w:p>
    <w:p w:rsidR="00CF335B" w:rsidRPr="00CF335B" w:rsidRDefault="00CF335B" w:rsidP="00CF335B">
      <w:pPr>
        <w:ind w:left="1673"/>
        <w:jc w:val="both"/>
        <w:rPr>
          <w:rFonts w:ascii="Cambria" w:eastAsia="Arial" w:hAnsi="Cambria" w:cs="Arial"/>
        </w:rPr>
      </w:pPr>
      <w:r w:rsidRPr="00CF335B">
        <w:rPr>
          <w:rFonts w:ascii="Cambria" w:hAnsi="Cambria"/>
          <w:b/>
        </w:rPr>
        <w:t>Bandra-Kurla</w:t>
      </w:r>
      <w:r w:rsidRPr="00CF335B">
        <w:rPr>
          <w:rFonts w:ascii="Cambria" w:hAnsi="Cambria"/>
          <w:b/>
          <w:spacing w:val="-13"/>
        </w:rPr>
        <w:t xml:space="preserve"> </w:t>
      </w:r>
      <w:r w:rsidRPr="00CF335B">
        <w:rPr>
          <w:rFonts w:ascii="Cambria" w:hAnsi="Cambria"/>
          <w:b/>
        </w:rPr>
        <w:t>Complex,</w:t>
      </w:r>
      <w:r w:rsidRPr="00CF335B">
        <w:rPr>
          <w:rFonts w:ascii="Cambria" w:hAnsi="Cambria"/>
          <w:b/>
          <w:spacing w:val="-10"/>
        </w:rPr>
        <w:t xml:space="preserve"> </w:t>
      </w:r>
      <w:r w:rsidRPr="00CF335B">
        <w:rPr>
          <w:rFonts w:ascii="Cambria" w:hAnsi="Cambria"/>
          <w:b/>
        </w:rPr>
        <w:t>Bandra</w:t>
      </w:r>
      <w:r w:rsidRPr="00CF335B">
        <w:rPr>
          <w:rFonts w:ascii="Cambria" w:hAnsi="Cambria"/>
          <w:b/>
          <w:spacing w:val="-11"/>
        </w:rPr>
        <w:t xml:space="preserve"> </w:t>
      </w:r>
      <w:r w:rsidRPr="00CF335B">
        <w:rPr>
          <w:rFonts w:ascii="Cambria" w:hAnsi="Cambria"/>
          <w:b/>
        </w:rPr>
        <w:t>(E),</w:t>
      </w:r>
    </w:p>
    <w:p w:rsidR="00CF335B" w:rsidRPr="00CF335B" w:rsidRDefault="00CF335B" w:rsidP="00CF335B">
      <w:pPr>
        <w:ind w:left="1673"/>
        <w:jc w:val="both"/>
        <w:rPr>
          <w:rFonts w:ascii="Cambria" w:eastAsia="Arial" w:hAnsi="Cambria" w:cs="Arial"/>
        </w:rPr>
      </w:pPr>
      <w:r w:rsidRPr="00CF335B">
        <w:rPr>
          <w:rFonts w:ascii="Cambria" w:hAnsi="Cambria"/>
          <w:b/>
        </w:rPr>
        <w:t>Mumbai</w:t>
      </w:r>
      <w:r w:rsidRPr="00CF335B">
        <w:rPr>
          <w:rFonts w:ascii="Cambria" w:hAnsi="Cambria"/>
          <w:b/>
          <w:spacing w:val="-5"/>
        </w:rPr>
        <w:t xml:space="preserve"> </w:t>
      </w:r>
      <w:r w:rsidRPr="00CF335B">
        <w:rPr>
          <w:rFonts w:ascii="Cambria" w:hAnsi="Cambria"/>
          <w:b/>
        </w:rPr>
        <w:t>-</w:t>
      </w:r>
      <w:r w:rsidRPr="00CF335B">
        <w:rPr>
          <w:rFonts w:ascii="Cambria" w:hAnsi="Cambria"/>
          <w:b/>
          <w:spacing w:val="-5"/>
        </w:rPr>
        <w:t xml:space="preserve"> </w:t>
      </w:r>
      <w:r w:rsidRPr="00CF335B">
        <w:rPr>
          <w:rFonts w:ascii="Cambria" w:hAnsi="Cambria"/>
          <w:b/>
          <w:spacing w:val="-1"/>
        </w:rPr>
        <w:t>400</w:t>
      </w:r>
      <w:r w:rsidRPr="00CF335B">
        <w:rPr>
          <w:rFonts w:ascii="Cambria" w:hAnsi="Cambria"/>
          <w:b/>
          <w:spacing w:val="-6"/>
        </w:rPr>
        <w:t xml:space="preserve"> </w:t>
      </w:r>
      <w:r w:rsidRPr="00CF335B">
        <w:rPr>
          <w:rFonts w:ascii="Cambria" w:hAnsi="Cambria"/>
          <w:b/>
        </w:rPr>
        <w:t>051</w:t>
      </w:r>
    </w:p>
    <w:p w:rsidR="00CF335B" w:rsidRPr="00CF335B" w:rsidRDefault="00CF335B" w:rsidP="00CF335B">
      <w:pPr>
        <w:jc w:val="both"/>
        <w:rPr>
          <w:rFonts w:ascii="Cambria" w:eastAsia="Arial" w:hAnsi="Cambria" w:cs="Arial"/>
          <w:b/>
          <w:bCs/>
        </w:rPr>
      </w:pPr>
    </w:p>
    <w:p w:rsidR="00CF335B" w:rsidRPr="00E264C4" w:rsidRDefault="00CF335B" w:rsidP="00E264C4">
      <w:pPr>
        <w:numPr>
          <w:ilvl w:val="0"/>
          <w:numId w:val="1"/>
        </w:numPr>
        <w:tabs>
          <w:tab w:val="left" w:pos="535"/>
        </w:tabs>
        <w:jc w:val="both"/>
        <w:rPr>
          <w:rFonts w:ascii="Cambria" w:eastAsia="Arial" w:hAnsi="Cambria"/>
          <w:b/>
          <w:spacing w:val="-1"/>
          <w:u w:val="single"/>
        </w:rPr>
      </w:pPr>
      <w:r w:rsidRPr="00E264C4">
        <w:rPr>
          <w:rFonts w:ascii="Cambria" w:hAnsi="Cambria"/>
          <w:b/>
          <w:spacing w:val="-1"/>
          <w:u w:val="single"/>
        </w:rPr>
        <w:t>Rights of investors</w:t>
      </w:r>
    </w:p>
    <w:p w:rsidR="00E264C4" w:rsidRPr="00CF335B" w:rsidRDefault="00E264C4" w:rsidP="00E264C4">
      <w:pPr>
        <w:tabs>
          <w:tab w:val="left" w:pos="666"/>
        </w:tabs>
        <w:ind w:left="665"/>
        <w:jc w:val="both"/>
        <w:rPr>
          <w:rFonts w:ascii="Cambria" w:eastAsia="Arial" w:hAnsi="Cambria" w:cs="Arial"/>
        </w:rPr>
      </w:pPr>
    </w:p>
    <w:p w:rsidR="00CF335B" w:rsidRPr="00CF335B" w:rsidRDefault="00CF335B" w:rsidP="00CF335B">
      <w:pPr>
        <w:pStyle w:val="BodyText"/>
        <w:numPr>
          <w:ilvl w:val="0"/>
          <w:numId w:val="5"/>
        </w:numPr>
        <w:tabs>
          <w:tab w:val="left" w:pos="954"/>
        </w:tabs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Privacy</w:t>
      </w:r>
      <w:r w:rsidRPr="00CF335B">
        <w:rPr>
          <w:rFonts w:ascii="Cambria" w:hAnsi="Cambria"/>
          <w:spacing w:val="-12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and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Confidentiality</w:t>
      </w:r>
    </w:p>
    <w:p w:rsidR="00CF335B" w:rsidRPr="00CF335B" w:rsidRDefault="00CF335B" w:rsidP="00CF335B">
      <w:pPr>
        <w:pStyle w:val="BodyText"/>
        <w:numPr>
          <w:ilvl w:val="0"/>
          <w:numId w:val="5"/>
        </w:numPr>
        <w:tabs>
          <w:tab w:val="left" w:pos="954"/>
        </w:tabs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-10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10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Transparent</w:t>
      </w:r>
      <w:r w:rsidRPr="00CF335B">
        <w:rPr>
          <w:rFonts w:ascii="Cambria" w:hAnsi="Cambria"/>
          <w:spacing w:val="-10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Practices</w:t>
      </w:r>
    </w:p>
    <w:p w:rsidR="00CF335B" w:rsidRPr="00CF335B" w:rsidRDefault="00CF335B" w:rsidP="00CF335B">
      <w:pPr>
        <w:pStyle w:val="BodyText"/>
        <w:numPr>
          <w:ilvl w:val="0"/>
          <w:numId w:val="5"/>
        </w:numPr>
        <w:tabs>
          <w:tab w:val="left" w:pos="954"/>
        </w:tabs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fair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and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Equitable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Treatment</w:t>
      </w:r>
    </w:p>
    <w:p w:rsidR="00CF335B" w:rsidRPr="00CF335B" w:rsidRDefault="00CF335B" w:rsidP="00CF335B">
      <w:pPr>
        <w:pStyle w:val="BodyText"/>
        <w:numPr>
          <w:ilvl w:val="0"/>
          <w:numId w:val="5"/>
        </w:numPr>
        <w:tabs>
          <w:tab w:val="left" w:pos="954"/>
        </w:tabs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Adequate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Information</w:t>
      </w:r>
    </w:p>
    <w:p w:rsidR="00CF335B" w:rsidRPr="00CF335B" w:rsidRDefault="00CF335B" w:rsidP="00CF335B">
      <w:pPr>
        <w:pStyle w:val="BodyText"/>
        <w:numPr>
          <w:ilvl w:val="0"/>
          <w:numId w:val="5"/>
        </w:numPr>
        <w:tabs>
          <w:tab w:val="left" w:pos="954"/>
        </w:tabs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Initial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and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Continuing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Disclosure</w:t>
      </w:r>
    </w:p>
    <w:p w:rsidR="00CF335B" w:rsidRPr="00CF335B" w:rsidRDefault="00CF335B" w:rsidP="00CF335B">
      <w:pPr>
        <w:pStyle w:val="BodyText"/>
        <w:numPr>
          <w:ilvl w:val="1"/>
          <w:numId w:val="5"/>
        </w:numPr>
        <w:tabs>
          <w:tab w:val="left" w:pos="1076"/>
        </w:tabs>
        <w:spacing w:before="0"/>
        <w:ind w:hanging="122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receive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information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about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all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statutory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and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regulatory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disclosures.</w:t>
      </w:r>
    </w:p>
    <w:p w:rsidR="00CF335B" w:rsidRPr="00CF335B" w:rsidRDefault="00CF335B" w:rsidP="00CF335B">
      <w:pPr>
        <w:pStyle w:val="BodyText"/>
        <w:numPr>
          <w:ilvl w:val="0"/>
          <w:numId w:val="5"/>
        </w:numPr>
        <w:tabs>
          <w:tab w:val="left" w:pos="954"/>
        </w:tabs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Fair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&amp;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True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Advertisement</w:t>
      </w:r>
    </w:p>
    <w:p w:rsidR="00CF335B" w:rsidRPr="00CF335B" w:rsidRDefault="00CF335B" w:rsidP="00CF335B">
      <w:pPr>
        <w:pStyle w:val="BodyText"/>
        <w:numPr>
          <w:ilvl w:val="0"/>
          <w:numId w:val="5"/>
        </w:numPr>
        <w:tabs>
          <w:tab w:val="left" w:pos="954"/>
        </w:tabs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Awareness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about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Service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Parameters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and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Turnaround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Times</w:t>
      </w:r>
    </w:p>
    <w:p w:rsidR="00CF335B" w:rsidRPr="00CF335B" w:rsidRDefault="00CF335B" w:rsidP="00CF335B">
      <w:pPr>
        <w:pStyle w:val="BodyText"/>
        <w:numPr>
          <w:ilvl w:val="0"/>
          <w:numId w:val="5"/>
        </w:numPr>
        <w:tabs>
          <w:tab w:val="left" w:pos="954"/>
        </w:tabs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be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informed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the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 xml:space="preserve">timelines </w:t>
      </w:r>
      <w:r w:rsidRPr="00CF335B">
        <w:rPr>
          <w:rFonts w:ascii="Cambria" w:hAnsi="Cambria"/>
          <w:sz w:val="22"/>
          <w:szCs w:val="22"/>
        </w:rPr>
        <w:t>for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each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service</w:t>
      </w:r>
    </w:p>
    <w:p w:rsidR="00CF335B" w:rsidRPr="00CF335B" w:rsidRDefault="00CF335B" w:rsidP="00CF335B">
      <w:pPr>
        <w:pStyle w:val="BodyText"/>
        <w:numPr>
          <w:ilvl w:val="0"/>
          <w:numId w:val="5"/>
        </w:numPr>
        <w:tabs>
          <w:tab w:val="left" w:pos="954"/>
        </w:tabs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be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Heard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and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Satisfactory</w:t>
      </w:r>
      <w:r w:rsidRPr="00CF335B">
        <w:rPr>
          <w:rFonts w:ascii="Cambria" w:hAnsi="Cambria"/>
          <w:spacing w:val="-1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Grievance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Redressal</w:t>
      </w:r>
    </w:p>
    <w:p w:rsidR="00CF335B" w:rsidRPr="00CF335B" w:rsidRDefault="00CF335B" w:rsidP="00CF335B">
      <w:pPr>
        <w:pStyle w:val="BodyText"/>
        <w:numPr>
          <w:ilvl w:val="0"/>
          <w:numId w:val="5"/>
        </w:numPr>
        <w:tabs>
          <w:tab w:val="left" w:pos="954"/>
        </w:tabs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have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timely</w:t>
      </w:r>
      <w:r w:rsidRPr="00CF335B">
        <w:rPr>
          <w:rFonts w:ascii="Cambria" w:hAnsi="Cambria"/>
          <w:spacing w:val="-10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redressal</w:t>
      </w:r>
    </w:p>
    <w:p w:rsidR="00CF335B" w:rsidRPr="00CF335B" w:rsidRDefault="00CF335B" w:rsidP="00CF335B">
      <w:pPr>
        <w:pStyle w:val="BodyText"/>
        <w:numPr>
          <w:ilvl w:val="0"/>
          <w:numId w:val="5"/>
        </w:numPr>
        <w:tabs>
          <w:tab w:val="left" w:pos="954"/>
        </w:tabs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Suitability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the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Financial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Products</w:t>
      </w:r>
    </w:p>
    <w:p w:rsidR="00CF335B" w:rsidRPr="00CF335B" w:rsidRDefault="00CF335B" w:rsidP="00CF335B">
      <w:pPr>
        <w:pStyle w:val="BodyText"/>
        <w:numPr>
          <w:ilvl w:val="0"/>
          <w:numId w:val="5"/>
        </w:numPr>
        <w:tabs>
          <w:tab w:val="left" w:pos="954"/>
        </w:tabs>
        <w:spacing w:before="0"/>
        <w:ind w:right="243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10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Exit</w:t>
      </w:r>
      <w:r w:rsidRPr="00CF335B">
        <w:rPr>
          <w:rFonts w:ascii="Cambria" w:hAnsi="Cambria"/>
          <w:spacing w:val="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from</w:t>
      </w:r>
      <w:r w:rsidRPr="00CF335B">
        <w:rPr>
          <w:rFonts w:ascii="Cambria" w:hAnsi="Cambria"/>
          <w:spacing w:val="1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Financial</w:t>
      </w:r>
      <w:r w:rsidRPr="00CF335B">
        <w:rPr>
          <w:rFonts w:ascii="Cambria" w:hAnsi="Cambria"/>
          <w:spacing w:val="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product</w:t>
      </w:r>
      <w:r w:rsidRPr="00CF335B">
        <w:rPr>
          <w:rFonts w:ascii="Cambria" w:hAnsi="Cambria"/>
          <w:spacing w:val="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or</w:t>
      </w:r>
      <w:r w:rsidRPr="00CF335B">
        <w:rPr>
          <w:rFonts w:ascii="Cambria" w:hAnsi="Cambria"/>
          <w:spacing w:val="1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service</w:t>
      </w:r>
      <w:r w:rsidRPr="00CF335B">
        <w:rPr>
          <w:rFonts w:ascii="Cambria" w:hAnsi="Cambria"/>
          <w:spacing w:val="11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</w:t>
      </w:r>
      <w:r w:rsidRPr="00CF335B">
        <w:rPr>
          <w:rFonts w:ascii="Cambria" w:hAnsi="Cambria"/>
          <w:spacing w:val="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accordance</w:t>
      </w:r>
      <w:r w:rsidRPr="00CF335B">
        <w:rPr>
          <w:rFonts w:ascii="Cambria" w:hAnsi="Cambria"/>
          <w:spacing w:val="11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with</w:t>
      </w:r>
      <w:r w:rsidRPr="00CF335B">
        <w:rPr>
          <w:rFonts w:ascii="Cambria" w:hAnsi="Cambria"/>
          <w:spacing w:val="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terms</w:t>
      </w:r>
      <w:r w:rsidRPr="00CF335B">
        <w:rPr>
          <w:rFonts w:ascii="Cambria" w:hAnsi="Cambria"/>
          <w:spacing w:val="10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Pr="00CF335B">
        <w:rPr>
          <w:rFonts w:ascii="Cambria" w:hAnsi="Cambria"/>
          <w:spacing w:val="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agreement</w:t>
      </w:r>
      <w:r w:rsidRPr="00CF335B">
        <w:rPr>
          <w:rFonts w:ascii="Cambria" w:hAnsi="Cambria"/>
          <w:spacing w:val="83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with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investment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adviser</w:t>
      </w:r>
    </w:p>
    <w:p w:rsidR="00CF335B" w:rsidRPr="00CF335B" w:rsidRDefault="00CF335B" w:rsidP="00CF335B">
      <w:pPr>
        <w:pStyle w:val="BodyText"/>
        <w:numPr>
          <w:ilvl w:val="0"/>
          <w:numId w:val="5"/>
        </w:numPr>
        <w:tabs>
          <w:tab w:val="left" w:pos="954"/>
        </w:tabs>
        <w:spacing w:before="0"/>
        <w:ind w:right="243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receive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clear</w:t>
      </w:r>
      <w:r w:rsidRPr="00CF335B">
        <w:rPr>
          <w:rFonts w:ascii="Cambria" w:hAnsi="Cambria"/>
          <w:spacing w:val="-1"/>
          <w:sz w:val="22"/>
          <w:szCs w:val="22"/>
        </w:rPr>
        <w:t xml:space="preserve"> guidance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and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caution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notice</w:t>
      </w:r>
      <w:r w:rsidRPr="00CF335B">
        <w:rPr>
          <w:rFonts w:ascii="Cambria" w:hAnsi="Cambria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when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dealing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Complex and</w:t>
      </w:r>
      <w:r w:rsidRPr="00CF335B">
        <w:rPr>
          <w:rFonts w:ascii="Cambria" w:hAnsi="Cambria"/>
          <w:sz w:val="22"/>
          <w:szCs w:val="22"/>
        </w:rPr>
        <w:t xml:space="preserve"> High-Risk</w:t>
      </w:r>
      <w:r w:rsidRPr="00CF335B">
        <w:rPr>
          <w:rFonts w:ascii="Cambria" w:hAnsi="Cambria"/>
          <w:spacing w:val="93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Financial</w:t>
      </w:r>
      <w:r w:rsidRPr="00CF335B">
        <w:rPr>
          <w:rFonts w:ascii="Cambria" w:hAnsi="Cambria"/>
          <w:spacing w:val="-11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Products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and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Services</w:t>
      </w:r>
    </w:p>
    <w:p w:rsidR="00CF335B" w:rsidRPr="00CF335B" w:rsidRDefault="00CF335B" w:rsidP="00CF335B">
      <w:pPr>
        <w:pStyle w:val="BodyText"/>
        <w:numPr>
          <w:ilvl w:val="0"/>
          <w:numId w:val="5"/>
        </w:numPr>
        <w:tabs>
          <w:tab w:val="left" w:pos="954"/>
        </w:tabs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Additional</w:t>
      </w:r>
      <w:r w:rsidRPr="00CF335B">
        <w:rPr>
          <w:rFonts w:ascii="Cambria" w:hAnsi="Cambria"/>
          <w:spacing w:val="-1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Rights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vulnerable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consumers</w:t>
      </w:r>
    </w:p>
    <w:p w:rsidR="00CF335B" w:rsidRPr="00CF335B" w:rsidRDefault="00CF335B" w:rsidP="00CF335B">
      <w:pPr>
        <w:pStyle w:val="BodyText"/>
        <w:numPr>
          <w:ilvl w:val="1"/>
          <w:numId w:val="5"/>
        </w:numPr>
        <w:tabs>
          <w:tab w:val="left" w:pos="1076"/>
        </w:tabs>
        <w:spacing w:before="0"/>
        <w:ind w:hanging="122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get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access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services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suitable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manner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even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if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differently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abled</w:t>
      </w:r>
    </w:p>
    <w:p w:rsidR="00CF335B" w:rsidRPr="00CF335B" w:rsidRDefault="00CF335B" w:rsidP="00CF335B">
      <w:pPr>
        <w:pStyle w:val="BodyText"/>
        <w:numPr>
          <w:ilvl w:val="0"/>
          <w:numId w:val="5"/>
        </w:numPr>
        <w:tabs>
          <w:tab w:val="left" w:pos="954"/>
        </w:tabs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provide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feedback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on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the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financial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products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and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services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used</w:t>
      </w:r>
    </w:p>
    <w:p w:rsidR="00CF335B" w:rsidRDefault="00CF335B" w:rsidP="00CF335B">
      <w:pPr>
        <w:pStyle w:val="BodyText"/>
        <w:numPr>
          <w:ilvl w:val="0"/>
          <w:numId w:val="5"/>
        </w:numPr>
        <w:tabs>
          <w:tab w:val="left" w:pos="954"/>
        </w:tabs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against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coercive,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unfair,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and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one-sided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clauses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financial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agreements</w:t>
      </w:r>
    </w:p>
    <w:p w:rsidR="00CF335B" w:rsidRPr="00CF335B" w:rsidRDefault="00CF335B" w:rsidP="00CF335B">
      <w:pPr>
        <w:pStyle w:val="BodyText"/>
        <w:tabs>
          <w:tab w:val="left" w:pos="954"/>
        </w:tabs>
        <w:spacing w:before="0"/>
        <w:ind w:left="953" w:firstLine="0"/>
        <w:jc w:val="both"/>
        <w:rPr>
          <w:rFonts w:ascii="Cambria" w:hAnsi="Cambria"/>
          <w:sz w:val="22"/>
          <w:szCs w:val="22"/>
        </w:rPr>
      </w:pPr>
    </w:p>
    <w:p w:rsidR="00CF335B" w:rsidRPr="00E264C4" w:rsidRDefault="00CF335B" w:rsidP="00E264C4">
      <w:pPr>
        <w:numPr>
          <w:ilvl w:val="0"/>
          <w:numId w:val="1"/>
        </w:numPr>
        <w:tabs>
          <w:tab w:val="left" w:pos="535"/>
        </w:tabs>
        <w:jc w:val="both"/>
        <w:rPr>
          <w:rFonts w:ascii="Cambria" w:hAnsi="Cambria" w:cs="Arial"/>
          <w:u w:val="single"/>
        </w:rPr>
      </w:pPr>
      <w:r w:rsidRPr="00E264C4">
        <w:rPr>
          <w:rFonts w:ascii="Cambria" w:hAnsi="Cambria"/>
          <w:b/>
          <w:spacing w:val="-1"/>
          <w:u w:val="single"/>
        </w:rPr>
        <w:t>Expectations</w:t>
      </w:r>
      <w:r w:rsidRPr="00E264C4">
        <w:rPr>
          <w:rFonts w:ascii="Cambria" w:hAnsi="Cambria"/>
          <w:b/>
          <w:spacing w:val="-10"/>
          <w:u w:val="single"/>
        </w:rPr>
        <w:t xml:space="preserve"> </w:t>
      </w:r>
      <w:r w:rsidRPr="00E264C4">
        <w:rPr>
          <w:rFonts w:ascii="Cambria" w:hAnsi="Cambria"/>
          <w:b/>
          <w:u w:val="single"/>
        </w:rPr>
        <w:t>from</w:t>
      </w:r>
      <w:r w:rsidRPr="00E264C4">
        <w:rPr>
          <w:rFonts w:ascii="Cambria" w:hAnsi="Cambria"/>
          <w:b/>
          <w:spacing w:val="-10"/>
          <w:u w:val="single"/>
        </w:rPr>
        <w:t xml:space="preserve"> </w:t>
      </w:r>
      <w:r w:rsidRPr="00E264C4">
        <w:rPr>
          <w:rFonts w:ascii="Cambria" w:hAnsi="Cambria"/>
          <w:b/>
          <w:u w:val="single"/>
        </w:rPr>
        <w:t>the</w:t>
      </w:r>
      <w:r w:rsidRPr="00E264C4">
        <w:rPr>
          <w:rFonts w:ascii="Cambria" w:hAnsi="Cambria"/>
          <w:b/>
          <w:spacing w:val="-9"/>
          <w:u w:val="single"/>
        </w:rPr>
        <w:t xml:space="preserve"> </w:t>
      </w:r>
      <w:r w:rsidRPr="00E264C4">
        <w:rPr>
          <w:rFonts w:ascii="Cambria" w:hAnsi="Cambria"/>
          <w:b/>
          <w:spacing w:val="-1"/>
          <w:u w:val="single"/>
        </w:rPr>
        <w:t>investors</w:t>
      </w:r>
      <w:r w:rsidRPr="00E264C4">
        <w:rPr>
          <w:rFonts w:ascii="Cambria" w:hAnsi="Cambria"/>
          <w:b/>
          <w:spacing w:val="-10"/>
          <w:u w:val="single"/>
        </w:rPr>
        <w:t xml:space="preserve"> </w:t>
      </w:r>
      <w:r w:rsidRPr="00E264C4">
        <w:rPr>
          <w:rFonts w:ascii="Cambria" w:hAnsi="Cambria"/>
          <w:b/>
          <w:spacing w:val="-1"/>
          <w:u w:val="single"/>
        </w:rPr>
        <w:t>(Responsibilities</w:t>
      </w:r>
      <w:r w:rsidRPr="00E264C4">
        <w:rPr>
          <w:rFonts w:ascii="Cambria" w:hAnsi="Cambria"/>
          <w:b/>
          <w:spacing w:val="-11"/>
          <w:u w:val="single"/>
        </w:rPr>
        <w:t xml:space="preserve"> </w:t>
      </w:r>
      <w:r w:rsidRPr="00E264C4">
        <w:rPr>
          <w:rFonts w:ascii="Cambria" w:hAnsi="Cambria"/>
          <w:b/>
          <w:spacing w:val="1"/>
          <w:u w:val="single"/>
        </w:rPr>
        <w:t>of</w:t>
      </w:r>
      <w:r w:rsidRPr="00E264C4">
        <w:rPr>
          <w:rFonts w:ascii="Cambria" w:hAnsi="Cambria"/>
          <w:b/>
          <w:spacing w:val="-10"/>
          <w:u w:val="single"/>
        </w:rPr>
        <w:t xml:space="preserve"> </w:t>
      </w:r>
      <w:r w:rsidRPr="00E264C4">
        <w:rPr>
          <w:rFonts w:ascii="Cambria" w:hAnsi="Cambria"/>
          <w:b/>
          <w:spacing w:val="-1"/>
          <w:u w:val="single"/>
        </w:rPr>
        <w:t>investors)</w:t>
      </w:r>
    </w:p>
    <w:p w:rsidR="00CF335B" w:rsidRPr="00CF335B" w:rsidRDefault="00CF335B" w:rsidP="00CF335B">
      <w:pPr>
        <w:jc w:val="both"/>
        <w:rPr>
          <w:rFonts w:ascii="Cambria" w:eastAsia="Arial" w:hAnsi="Cambria" w:cs="Arial"/>
          <w:b/>
          <w:bCs/>
        </w:rPr>
      </w:pPr>
    </w:p>
    <w:p w:rsidR="00CF335B" w:rsidRPr="00CF335B" w:rsidRDefault="00CF335B" w:rsidP="00CF335B">
      <w:pPr>
        <w:numPr>
          <w:ilvl w:val="0"/>
          <w:numId w:val="6"/>
        </w:numPr>
        <w:tabs>
          <w:tab w:val="left" w:pos="1098"/>
        </w:tabs>
        <w:jc w:val="both"/>
        <w:rPr>
          <w:rFonts w:ascii="Cambria" w:eastAsia="Arial" w:hAnsi="Cambria" w:cs="Arial"/>
        </w:rPr>
      </w:pPr>
      <w:r w:rsidRPr="00CF335B">
        <w:rPr>
          <w:rFonts w:ascii="Cambria" w:eastAsia="Arial" w:hAnsi="Cambria" w:cs="Arial"/>
          <w:b/>
          <w:bCs/>
        </w:rPr>
        <w:t>Do’s</w:t>
      </w:r>
    </w:p>
    <w:p w:rsidR="00CF335B" w:rsidRPr="00CF335B" w:rsidRDefault="00CF335B" w:rsidP="00E264C4">
      <w:pPr>
        <w:pStyle w:val="BodyText"/>
        <w:numPr>
          <w:ilvl w:val="0"/>
          <w:numId w:val="7"/>
        </w:numPr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Always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deal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with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SEBI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registered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Investment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Advisers.</w:t>
      </w:r>
    </w:p>
    <w:p w:rsidR="00CF335B" w:rsidRPr="00CF335B" w:rsidRDefault="00CF335B" w:rsidP="00E264C4">
      <w:pPr>
        <w:pStyle w:val="BodyText"/>
        <w:numPr>
          <w:ilvl w:val="0"/>
          <w:numId w:val="7"/>
        </w:numPr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Ensure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that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Investment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Adviser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has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valid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registration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certificate.</w:t>
      </w:r>
    </w:p>
    <w:p w:rsidR="00CF335B" w:rsidRPr="00CF335B" w:rsidRDefault="00CF335B" w:rsidP="00E264C4">
      <w:pPr>
        <w:pStyle w:val="BodyText"/>
        <w:numPr>
          <w:ilvl w:val="0"/>
          <w:numId w:val="7"/>
        </w:numPr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Check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for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SEBI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registration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number.</w:t>
      </w:r>
    </w:p>
    <w:p w:rsidR="00CF335B" w:rsidRPr="00CF335B" w:rsidRDefault="00CF335B" w:rsidP="00E264C4">
      <w:pPr>
        <w:pStyle w:val="BodyText"/>
        <w:spacing w:before="0"/>
        <w:ind w:left="1879" w:right="234" w:firstLine="0"/>
        <w:jc w:val="both"/>
        <w:rPr>
          <w:rFonts w:ascii="Cambria" w:hAnsi="Cambria" w:cs="Arial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Please</w:t>
      </w:r>
      <w:r w:rsidRPr="00CF335B">
        <w:rPr>
          <w:rFonts w:ascii="Cambria" w:hAnsi="Cambria"/>
          <w:spacing w:val="4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refer</w:t>
      </w:r>
      <w:r w:rsidRPr="00CF335B">
        <w:rPr>
          <w:rFonts w:ascii="Cambria" w:hAnsi="Cambria"/>
          <w:spacing w:val="50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4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51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list</w:t>
      </w:r>
      <w:r w:rsidRPr="00CF335B">
        <w:rPr>
          <w:rFonts w:ascii="Cambria" w:hAnsi="Cambria"/>
          <w:spacing w:val="50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Pr="00CF335B">
        <w:rPr>
          <w:rFonts w:ascii="Cambria" w:hAnsi="Cambria"/>
          <w:spacing w:val="51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all</w:t>
      </w:r>
      <w:r w:rsidRPr="00CF335B">
        <w:rPr>
          <w:rFonts w:ascii="Cambria" w:hAnsi="Cambria"/>
          <w:spacing w:val="4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SEBI</w:t>
      </w:r>
      <w:r w:rsidRPr="00CF335B">
        <w:rPr>
          <w:rFonts w:ascii="Cambria" w:hAnsi="Cambria"/>
          <w:spacing w:val="50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registered</w:t>
      </w:r>
      <w:r w:rsidRPr="00CF335B">
        <w:rPr>
          <w:rFonts w:ascii="Cambria" w:hAnsi="Cambria"/>
          <w:spacing w:val="51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Investment</w:t>
      </w:r>
      <w:r w:rsidRPr="00CF335B">
        <w:rPr>
          <w:rFonts w:ascii="Cambria" w:hAnsi="Cambria"/>
          <w:spacing w:val="50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Advisers</w:t>
      </w:r>
      <w:r w:rsidRPr="00CF335B">
        <w:rPr>
          <w:rFonts w:ascii="Cambria" w:hAnsi="Cambria"/>
          <w:spacing w:val="5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which</w:t>
      </w:r>
      <w:r w:rsidRPr="00CF335B">
        <w:rPr>
          <w:rFonts w:ascii="Cambria" w:hAnsi="Cambria"/>
          <w:spacing w:val="5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is</w:t>
      </w:r>
      <w:r w:rsidRPr="00CF335B">
        <w:rPr>
          <w:rFonts w:ascii="Cambria" w:hAnsi="Cambria"/>
          <w:spacing w:val="55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available</w:t>
      </w:r>
      <w:r w:rsidRPr="00CF335B">
        <w:rPr>
          <w:rFonts w:ascii="Cambria" w:hAnsi="Cambria"/>
          <w:spacing w:val="41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on</w:t>
      </w:r>
      <w:r w:rsidRPr="00CF335B">
        <w:rPr>
          <w:rFonts w:ascii="Cambria" w:hAnsi="Cambria"/>
          <w:spacing w:val="4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SEBI</w:t>
      </w:r>
      <w:r w:rsidRPr="00CF335B">
        <w:rPr>
          <w:rFonts w:ascii="Cambria" w:hAnsi="Cambria"/>
          <w:spacing w:val="4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website</w:t>
      </w:r>
      <w:r w:rsidRPr="00CF335B">
        <w:rPr>
          <w:rFonts w:ascii="Cambria" w:hAnsi="Cambria"/>
          <w:spacing w:val="4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</w:t>
      </w:r>
      <w:r w:rsidRPr="00CF335B">
        <w:rPr>
          <w:rFonts w:ascii="Cambria" w:hAnsi="Cambria"/>
          <w:spacing w:val="41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41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following</w:t>
      </w:r>
      <w:r w:rsidRPr="00CF335B">
        <w:rPr>
          <w:rFonts w:ascii="Cambria" w:hAnsi="Cambria"/>
          <w:spacing w:val="41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link:</w:t>
      </w:r>
      <w:r w:rsidR="00E264C4">
        <w:rPr>
          <w:rFonts w:ascii="Cambria" w:hAnsi="Cambria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w w:val="95"/>
          <w:sz w:val="22"/>
          <w:szCs w:val="22"/>
          <w:u w:val="single" w:color="000000"/>
        </w:rPr>
        <w:t>https://</w:t>
      </w:r>
      <w:hyperlink r:id="rId5" w:history="1">
        <w:r w:rsidRPr="00CF335B">
          <w:rPr>
            <w:rStyle w:val="Hyperlink"/>
            <w:rFonts w:ascii="Cambria" w:hAnsi="Cambria"/>
            <w:w w:val="95"/>
            <w:sz w:val="22"/>
            <w:szCs w:val="22"/>
          </w:rPr>
          <w:t>www.sebi.gov.in/sebiweb/other/OtherAction.do?doRecognisedFpi=yes&amp;in</w:t>
        </w:r>
      </w:hyperlink>
      <w:r w:rsidRPr="00CF335B">
        <w:rPr>
          <w:rFonts w:ascii="Cambria" w:hAnsi="Cambria"/>
          <w:spacing w:val="27"/>
          <w:w w:val="99"/>
          <w:sz w:val="22"/>
          <w:szCs w:val="22"/>
        </w:rPr>
        <w:t xml:space="preserve"> </w:t>
      </w:r>
      <w:proofErr w:type="spellStart"/>
      <w:r w:rsidRPr="00CF335B">
        <w:rPr>
          <w:rFonts w:ascii="Cambria" w:hAnsi="Cambria"/>
          <w:sz w:val="22"/>
          <w:szCs w:val="22"/>
          <w:u w:val="single" w:color="000000"/>
        </w:rPr>
        <w:t>tmId</w:t>
      </w:r>
      <w:proofErr w:type="spellEnd"/>
      <w:r w:rsidRPr="00CF335B">
        <w:rPr>
          <w:rFonts w:ascii="Cambria" w:hAnsi="Cambria"/>
          <w:sz w:val="22"/>
          <w:szCs w:val="22"/>
          <w:u w:val="single" w:color="000000"/>
        </w:rPr>
        <w:t>=13</w:t>
      </w:r>
      <w:r w:rsidRPr="00CF335B">
        <w:rPr>
          <w:rFonts w:ascii="Cambria" w:hAnsi="Cambria"/>
          <w:sz w:val="22"/>
          <w:szCs w:val="22"/>
        </w:rPr>
        <w:t>)</w:t>
      </w:r>
    </w:p>
    <w:p w:rsidR="00CF335B" w:rsidRPr="00CF335B" w:rsidRDefault="00CF335B" w:rsidP="00E264C4">
      <w:pPr>
        <w:pStyle w:val="BodyText"/>
        <w:numPr>
          <w:ilvl w:val="0"/>
          <w:numId w:val="7"/>
        </w:numPr>
        <w:spacing w:before="0"/>
        <w:ind w:right="239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1"/>
          <w:sz w:val="22"/>
          <w:szCs w:val="22"/>
        </w:rPr>
        <w:t>Pay</w:t>
      </w:r>
      <w:r w:rsidRPr="00CF335B">
        <w:rPr>
          <w:rFonts w:ascii="Cambria" w:hAnsi="Cambria"/>
          <w:spacing w:val="-1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only advisory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fees</w:t>
      </w:r>
      <w:r w:rsidRPr="00CF335B">
        <w:rPr>
          <w:rFonts w:ascii="Cambria" w:hAnsi="Cambria"/>
          <w:spacing w:val="1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your</w:t>
      </w:r>
      <w:r w:rsidRPr="00CF335B">
        <w:rPr>
          <w:rFonts w:ascii="Cambria" w:hAnsi="Cambria"/>
          <w:spacing w:val="2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Investment</w:t>
      </w:r>
      <w:r w:rsidRPr="00CF335B">
        <w:rPr>
          <w:rFonts w:ascii="Cambria" w:hAnsi="Cambria"/>
          <w:spacing w:val="1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Adviser.</w:t>
      </w:r>
      <w:r w:rsidRPr="00CF335B">
        <w:rPr>
          <w:rFonts w:ascii="Cambria" w:hAnsi="Cambria"/>
          <w:spacing w:val="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Make</w:t>
      </w:r>
      <w:r w:rsidRPr="00CF335B">
        <w:rPr>
          <w:rFonts w:ascii="Cambria" w:hAnsi="Cambria"/>
          <w:spacing w:val="1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payments</w:t>
      </w:r>
      <w:r w:rsidRPr="00CF335B">
        <w:rPr>
          <w:rFonts w:ascii="Cambria" w:hAnsi="Cambria"/>
          <w:spacing w:val="1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Pr="00CF335B">
        <w:rPr>
          <w:rFonts w:ascii="Cambria" w:hAnsi="Cambria"/>
          <w:spacing w:val="3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advisory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fees</w:t>
      </w:r>
      <w:r w:rsidRPr="00CF335B">
        <w:rPr>
          <w:rFonts w:ascii="Cambria" w:hAnsi="Cambria"/>
          <w:spacing w:val="44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through</w:t>
      </w:r>
      <w:r w:rsidRPr="00CF335B">
        <w:rPr>
          <w:rFonts w:ascii="Cambria" w:hAnsi="Cambria"/>
          <w:spacing w:val="3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banking</w:t>
      </w:r>
      <w:r w:rsidRPr="00CF335B">
        <w:rPr>
          <w:rFonts w:ascii="Cambria" w:hAnsi="Cambria"/>
          <w:spacing w:val="3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channels</w:t>
      </w:r>
      <w:r w:rsidRPr="00CF335B">
        <w:rPr>
          <w:rFonts w:ascii="Cambria" w:hAnsi="Cambria"/>
          <w:spacing w:val="3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only</w:t>
      </w:r>
      <w:r w:rsidRPr="00CF335B">
        <w:rPr>
          <w:rFonts w:ascii="Cambria" w:hAnsi="Cambria"/>
          <w:spacing w:val="31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and</w:t>
      </w:r>
      <w:r w:rsidRPr="00CF335B">
        <w:rPr>
          <w:rFonts w:ascii="Cambria" w:hAnsi="Cambria"/>
          <w:spacing w:val="3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maintain</w:t>
      </w:r>
      <w:r w:rsidRPr="00CF335B">
        <w:rPr>
          <w:rFonts w:ascii="Cambria" w:hAnsi="Cambria"/>
          <w:spacing w:val="3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duly</w:t>
      </w:r>
      <w:r w:rsidRPr="00CF335B">
        <w:rPr>
          <w:rFonts w:ascii="Cambria" w:hAnsi="Cambria"/>
          <w:spacing w:val="30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signed</w:t>
      </w:r>
      <w:r w:rsidRPr="00CF335B">
        <w:rPr>
          <w:rFonts w:ascii="Cambria" w:hAnsi="Cambria"/>
          <w:spacing w:val="3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receipts</w:t>
      </w:r>
      <w:r w:rsidRPr="00CF335B">
        <w:rPr>
          <w:rFonts w:ascii="Cambria" w:hAnsi="Cambria"/>
          <w:spacing w:val="3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mentioning</w:t>
      </w:r>
      <w:r w:rsidRPr="00CF335B">
        <w:rPr>
          <w:rFonts w:ascii="Cambria" w:hAnsi="Cambria"/>
          <w:spacing w:val="3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75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details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your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payments.</w:t>
      </w:r>
    </w:p>
    <w:p w:rsidR="00CF335B" w:rsidRPr="00CF335B" w:rsidRDefault="00CF335B" w:rsidP="00E264C4">
      <w:pPr>
        <w:pStyle w:val="BodyText"/>
        <w:spacing w:before="0"/>
        <w:ind w:right="300" w:firstLin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You</w:t>
      </w:r>
      <w:r w:rsidR="00E264C4">
        <w:rPr>
          <w:rFonts w:ascii="Cambria" w:hAnsi="Cambria"/>
          <w:sz w:val="22"/>
          <w:szCs w:val="22"/>
        </w:rPr>
        <w:t xml:space="preserve"> </w:t>
      </w:r>
      <w:r w:rsidRPr="00CF335B">
        <w:rPr>
          <w:rFonts w:ascii="Cambria" w:hAnsi="Cambria"/>
          <w:spacing w:val="1"/>
          <w:sz w:val="22"/>
          <w:szCs w:val="22"/>
        </w:rPr>
        <w:t>may</w:t>
      </w:r>
      <w:r w:rsidR="00E264C4">
        <w:rPr>
          <w:rFonts w:ascii="Cambria" w:hAnsi="Cambria"/>
          <w:sz w:val="22"/>
          <w:szCs w:val="22"/>
        </w:rPr>
        <w:t xml:space="preserve"> </w:t>
      </w:r>
      <w:r w:rsidRPr="00CF335B">
        <w:rPr>
          <w:rFonts w:ascii="Cambria" w:hAnsi="Cambria"/>
          <w:spacing w:val="1"/>
          <w:sz w:val="22"/>
          <w:szCs w:val="22"/>
        </w:rPr>
        <w:t>make</w:t>
      </w:r>
      <w:r w:rsidR="00E264C4">
        <w:rPr>
          <w:rFonts w:ascii="Cambria" w:hAnsi="Cambria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payment</w:t>
      </w:r>
      <w:r w:rsidR="00E264C4">
        <w:rPr>
          <w:rFonts w:ascii="Cambria" w:hAnsi="Cambria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="00E264C4">
        <w:rPr>
          <w:rFonts w:ascii="Cambria" w:hAnsi="Cambria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advisory</w:t>
      </w:r>
      <w:r w:rsidR="00E264C4">
        <w:rPr>
          <w:rFonts w:ascii="Cambria" w:hAnsi="Cambria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fees</w:t>
      </w:r>
      <w:r w:rsidR="00E264C4">
        <w:rPr>
          <w:rFonts w:ascii="Cambria" w:hAnsi="Cambria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through</w:t>
      </w:r>
      <w:r w:rsidR="00E264C4">
        <w:rPr>
          <w:rFonts w:ascii="Cambria" w:hAnsi="Cambria"/>
          <w:sz w:val="22"/>
          <w:szCs w:val="22"/>
        </w:rPr>
        <w:t xml:space="preserve"> </w:t>
      </w:r>
      <w:proofErr w:type="spellStart"/>
      <w:r w:rsidRPr="00CF335B">
        <w:rPr>
          <w:rFonts w:ascii="Cambria" w:hAnsi="Cambria"/>
          <w:spacing w:val="-1"/>
          <w:sz w:val="22"/>
          <w:szCs w:val="22"/>
        </w:rPr>
        <w:t>Centralised</w:t>
      </w:r>
      <w:proofErr w:type="spellEnd"/>
      <w:r w:rsidR="00E264C4">
        <w:rPr>
          <w:rFonts w:ascii="Cambria" w:hAnsi="Cambria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Fee</w:t>
      </w:r>
      <w:r w:rsidR="00E264C4">
        <w:rPr>
          <w:rFonts w:ascii="Cambria" w:hAnsi="Cambria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Collection</w:t>
      </w:r>
      <w:r w:rsidRPr="00CF335B">
        <w:rPr>
          <w:rFonts w:ascii="Cambria" w:hAnsi="Cambria"/>
          <w:spacing w:val="44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Mechanism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(</w:t>
      </w:r>
      <w:proofErr w:type="spellStart"/>
      <w:r w:rsidRPr="00CF335B">
        <w:rPr>
          <w:rFonts w:ascii="Cambria" w:hAnsi="Cambria"/>
          <w:spacing w:val="-1"/>
          <w:sz w:val="22"/>
          <w:szCs w:val="22"/>
        </w:rPr>
        <w:t>CeFCoM</w:t>
      </w:r>
      <w:proofErr w:type="spellEnd"/>
      <w:r w:rsidRPr="00CF335B">
        <w:rPr>
          <w:rFonts w:ascii="Cambria" w:hAnsi="Cambria"/>
          <w:spacing w:val="-1"/>
          <w:sz w:val="22"/>
          <w:szCs w:val="22"/>
        </w:rPr>
        <w:t>)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IAASB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if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investment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adviser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has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opted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for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mechanism.</w:t>
      </w:r>
    </w:p>
    <w:p w:rsidR="00CF335B" w:rsidRPr="00CF335B" w:rsidRDefault="00CF335B" w:rsidP="00E264C4">
      <w:pPr>
        <w:pStyle w:val="BodyText"/>
        <w:numPr>
          <w:ilvl w:val="0"/>
          <w:numId w:val="7"/>
        </w:numPr>
        <w:spacing w:before="0"/>
        <w:ind w:right="24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Always</w:t>
      </w:r>
      <w:r w:rsidRPr="00CF335B">
        <w:rPr>
          <w:rFonts w:ascii="Cambria" w:hAnsi="Cambria"/>
          <w:spacing w:val="40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ask</w:t>
      </w:r>
      <w:r w:rsidRPr="00CF335B">
        <w:rPr>
          <w:rFonts w:ascii="Cambria" w:hAnsi="Cambria"/>
          <w:spacing w:val="40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for</w:t>
      </w:r>
      <w:r w:rsidRPr="00CF335B">
        <w:rPr>
          <w:rFonts w:ascii="Cambria" w:hAnsi="Cambria"/>
          <w:spacing w:val="42"/>
          <w:sz w:val="22"/>
          <w:szCs w:val="22"/>
        </w:rPr>
        <w:t xml:space="preserve"> </w:t>
      </w:r>
      <w:r w:rsidRPr="00CF335B">
        <w:rPr>
          <w:rFonts w:ascii="Cambria" w:hAnsi="Cambria"/>
          <w:spacing w:val="-2"/>
          <w:sz w:val="22"/>
          <w:szCs w:val="22"/>
        </w:rPr>
        <w:t>your</w:t>
      </w:r>
      <w:r w:rsidRPr="00CF335B">
        <w:rPr>
          <w:rFonts w:ascii="Cambria" w:hAnsi="Cambria"/>
          <w:spacing w:val="40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risk</w:t>
      </w:r>
      <w:r w:rsidRPr="00CF335B">
        <w:rPr>
          <w:rFonts w:ascii="Cambria" w:hAnsi="Cambria"/>
          <w:spacing w:val="40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profiling</w:t>
      </w:r>
      <w:r w:rsidRPr="00CF335B">
        <w:rPr>
          <w:rFonts w:ascii="Cambria" w:hAnsi="Cambria"/>
          <w:spacing w:val="3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before</w:t>
      </w:r>
      <w:r w:rsidRPr="00CF335B">
        <w:rPr>
          <w:rFonts w:ascii="Cambria" w:hAnsi="Cambria"/>
          <w:spacing w:val="3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accepting</w:t>
      </w:r>
      <w:r w:rsidRPr="00CF335B">
        <w:rPr>
          <w:rFonts w:ascii="Cambria" w:hAnsi="Cambria"/>
          <w:spacing w:val="4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investment</w:t>
      </w:r>
      <w:r w:rsidRPr="00CF335B">
        <w:rPr>
          <w:rFonts w:ascii="Cambria" w:hAnsi="Cambria"/>
          <w:spacing w:val="3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advice.</w:t>
      </w:r>
      <w:r w:rsidRPr="00CF335B">
        <w:rPr>
          <w:rFonts w:ascii="Cambria" w:hAnsi="Cambria"/>
          <w:spacing w:val="3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Insist</w:t>
      </w:r>
      <w:r w:rsidRPr="00CF335B">
        <w:rPr>
          <w:rFonts w:ascii="Cambria" w:hAnsi="Cambria"/>
          <w:spacing w:val="3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that</w:t>
      </w:r>
      <w:r w:rsidRPr="00CF335B">
        <w:rPr>
          <w:rFonts w:ascii="Cambria" w:hAnsi="Cambria"/>
          <w:spacing w:val="79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Investment</w:t>
      </w:r>
      <w:r w:rsidRPr="00CF335B">
        <w:rPr>
          <w:rFonts w:ascii="Cambria" w:hAnsi="Cambria"/>
          <w:spacing w:val="1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Adviser</w:t>
      </w:r>
      <w:r w:rsidRPr="00CF335B">
        <w:rPr>
          <w:rFonts w:ascii="Cambria" w:hAnsi="Cambria"/>
          <w:spacing w:val="1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provides</w:t>
      </w:r>
      <w:r w:rsidRPr="00CF335B">
        <w:rPr>
          <w:rFonts w:ascii="Cambria" w:hAnsi="Cambria"/>
          <w:spacing w:val="1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advisory</w:t>
      </w:r>
      <w:r w:rsidRPr="00CF335B">
        <w:rPr>
          <w:rFonts w:ascii="Cambria" w:hAnsi="Cambria"/>
          <w:spacing w:val="13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strictly</w:t>
      </w:r>
      <w:r w:rsidRPr="00CF335B">
        <w:rPr>
          <w:rFonts w:ascii="Cambria" w:hAnsi="Cambria"/>
          <w:spacing w:val="1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on</w:t>
      </w:r>
      <w:r w:rsidRPr="00CF335B">
        <w:rPr>
          <w:rFonts w:ascii="Cambria" w:hAnsi="Cambria"/>
          <w:spacing w:val="1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1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basis</w:t>
      </w:r>
      <w:r w:rsidRPr="00CF335B">
        <w:rPr>
          <w:rFonts w:ascii="Cambria" w:hAnsi="Cambria"/>
          <w:spacing w:val="1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Pr="00CF335B">
        <w:rPr>
          <w:rFonts w:ascii="Cambria" w:hAnsi="Cambria"/>
          <w:spacing w:val="20"/>
          <w:sz w:val="22"/>
          <w:szCs w:val="22"/>
        </w:rPr>
        <w:t xml:space="preserve"> </w:t>
      </w:r>
      <w:r w:rsidRPr="00CF335B">
        <w:rPr>
          <w:rFonts w:ascii="Cambria" w:hAnsi="Cambria"/>
          <w:spacing w:val="-2"/>
          <w:sz w:val="22"/>
          <w:szCs w:val="22"/>
        </w:rPr>
        <w:t>your</w:t>
      </w:r>
      <w:r w:rsidRPr="00CF335B">
        <w:rPr>
          <w:rFonts w:ascii="Cambria" w:hAnsi="Cambria"/>
          <w:spacing w:val="1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risk</w:t>
      </w:r>
      <w:r w:rsidRPr="00CF335B">
        <w:rPr>
          <w:rFonts w:ascii="Cambria" w:hAnsi="Cambria"/>
          <w:spacing w:val="20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profiling</w:t>
      </w:r>
      <w:r w:rsidRPr="00CF335B">
        <w:rPr>
          <w:rFonts w:ascii="Cambria" w:hAnsi="Cambria"/>
          <w:spacing w:val="1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and</w:t>
      </w:r>
      <w:r w:rsidRPr="00CF335B">
        <w:rPr>
          <w:rFonts w:ascii="Cambria" w:hAnsi="Cambria"/>
          <w:spacing w:val="74"/>
          <w:w w:val="99"/>
          <w:sz w:val="22"/>
          <w:szCs w:val="22"/>
        </w:rPr>
        <w:t xml:space="preserve"> </w:t>
      </w:r>
      <w:proofErr w:type="gramStart"/>
      <w:r w:rsidRPr="00CF335B">
        <w:rPr>
          <w:rFonts w:ascii="Cambria" w:hAnsi="Cambria"/>
          <w:sz w:val="22"/>
          <w:szCs w:val="22"/>
        </w:rPr>
        <w:t>take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into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account</w:t>
      </w:r>
      <w:proofErr w:type="gramEnd"/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available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investment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alternatives.</w:t>
      </w:r>
    </w:p>
    <w:p w:rsidR="00CF335B" w:rsidRPr="00CF335B" w:rsidRDefault="00CF335B" w:rsidP="00E264C4">
      <w:pPr>
        <w:pStyle w:val="BodyText"/>
        <w:numPr>
          <w:ilvl w:val="0"/>
          <w:numId w:val="7"/>
        </w:numPr>
        <w:spacing w:before="0"/>
        <w:ind w:right="243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z w:val="22"/>
          <w:szCs w:val="22"/>
        </w:rPr>
        <w:t>Ask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all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relevant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questions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and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clear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your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doubts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with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your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Investment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Adviser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before</w:t>
      </w:r>
      <w:r w:rsidRPr="00CF335B">
        <w:rPr>
          <w:rFonts w:ascii="Cambria" w:hAnsi="Cambria"/>
          <w:spacing w:val="52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acting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on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advice.</w:t>
      </w:r>
    </w:p>
    <w:p w:rsidR="00CF335B" w:rsidRPr="00CF335B" w:rsidRDefault="00CF335B" w:rsidP="00E264C4">
      <w:pPr>
        <w:pStyle w:val="BodyText"/>
        <w:numPr>
          <w:ilvl w:val="0"/>
          <w:numId w:val="7"/>
        </w:numPr>
        <w:spacing w:before="0"/>
        <w:ind w:right="243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z w:val="22"/>
          <w:szCs w:val="22"/>
        </w:rPr>
        <w:t>Assess</w:t>
      </w:r>
      <w:r w:rsidRPr="00CF335B">
        <w:rPr>
          <w:rFonts w:ascii="Cambria" w:hAnsi="Cambria"/>
          <w:spacing w:val="23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22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risk</w:t>
      </w:r>
      <w:r w:rsidRPr="00CF335B">
        <w:rPr>
          <w:rFonts w:ascii="Cambria" w:hAnsi="Cambria" w:cs="Arial"/>
          <w:sz w:val="22"/>
          <w:szCs w:val="22"/>
        </w:rPr>
        <w:t>–</w:t>
      </w:r>
      <w:r w:rsidRPr="00CF335B">
        <w:rPr>
          <w:rFonts w:ascii="Cambria" w:hAnsi="Cambria"/>
          <w:sz w:val="22"/>
          <w:szCs w:val="22"/>
        </w:rPr>
        <w:t>return</w:t>
      </w:r>
      <w:r w:rsidRPr="00CF335B">
        <w:rPr>
          <w:rFonts w:ascii="Cambria" w:hAnsi="Cambria"/>
          <w:spacing w:val="2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profile</w:t>
      </w:r>
      <w:r w:rsidRPr="00CF335B">
        <w:rPr>
          <w:rFonts w:ascii="Cambria" w:hAnsi="Cambria"/>
          <w:spacing w:val="2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Pr="00CF335B">
        <w:rPr>
          <w:rFonts w:ascii="Cambria" w:hAnsi="Cambria"/>
          <w:spacing w:val="2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2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investment</w:t>
      </w:r>
      <w:r w:rsidRPr="00CF335B">
        <w:rPr>
          <w:rFonts w:ascii="Cambria" w:hAnsi="Cambria"/>
          <w:spacing w:val="2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as</w:t>
      </w:r>
      <w:r w:rsidRPr="00CF335B">
        <w:rPr>
          <w:rFonts w:ascii="Cambria" w:hAnsi="Cambria"/>
          <w:spacing w:val="2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well</w:t>
      </w:r>
      <w:r w:rsidRPr="00CF335B">
        <w:rPr>
          <w:rFonts w:ascii="Cambria" w:hAnsi="Cambria"/>
          <w:spacing w:val="2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as</w:t>
      </w:r>
      <w:r w:rsidRPr="00CF335B">
        <w:rPr>
          <w:rFonts w:ascii="Cambria" w:hAnsi="Cambria"/>
          <w:spacing w:val="23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2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liquidity</w:t>
      </w:r>
      <w:r w:rsidRPr="00CF335B">
        <w:rPr>
          <w:rFonts w:ascii="Cambria" w:hAnsi="Cambria"/>
          <w:spacing w:val="21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and</w:t>
      </w:r>
      <w:r w:rsidRPr="00CF335B">
        <w:rPr>
          <w:rFonts w:ascii="Cambria" w:hAnsi="Cambria"/>
          <w:spacing w:val="25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safety</w:t>
      </w:r>
      <w:r w:rsidRPr="00CF335B">
        <w:rPr>
          <w:rFonts w:ascii="Cambria" w:eastAsia="Times New Roman" w:hAnsi="Cambria" w:cs="Times New Roman"/>
          <w:spacing w:val="43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aspects</w:t>
      </w:r>
      <w:r w:rsidRPr="00CF335B">
        <w:rPr>
          <w:rFonts w:ascii="Cambria" w:hAnsi="Cambria"/>
          <w:spacing w:val="-10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before</w:t>
      </w:r>
      <w:r w:rsidRPr="00CF335B">
        <w:rPr>
          <w:rFonts w:ascii="Cambria" w:hAnsi="Cambria"/>
          <w:spacing w:val="-11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making</w:t>
      </w:r>
      <w:r w:rsidRPr="00CF335B">
        <w:rPr>
          <w:rFonts w:ascii="Cambria" w:hAnsi="Cambria"/>
          <w:spacing w:val="-12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investments.</w:t>
      </w:r>
    </w:p>
    <w:p w:rsidR="00CF335B" w:rsidRPr="00CF335B" w:rsidRDefault="00CF335B" w:rsidP="00E264C4">
      <w:pPr>
        <w:pStyle w:val="BodyText"/>
        <w:numPr>
          <w:ilvl w:val="0"/>
          <w:numId w:val="7"/>
        </w:numPr>
        <w:spacing w:before="0"/>
        <w:ind w:right="23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Insist</w:t>
      </w:r>
      <w:r w:rsidRPr="00CF335B">
        <w:rPr>
          <w:rFonts w:ascii="Cambria" w:hAnsi="Cambria"/>
          <w:spacing w:val="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on</w:t>
      </w:r>
      <w:r w:rsidRPr="00CF335B">
        <w:rPr>
          <w:rFonts w:ascii="Cambria" w:hAnsi="Cambria"/>
          <w:spacing w:val="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getting</w:t>
      </w:r>
      <w:r w:rsidRPr="00CF335B">
        <w:rPr>
          <w:rFonts w:ascii="Cambria" w:hAnsi="Cambria"/>
          <w:spacing w:val="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terms</w:t>
      </w:r>
      <w:r w:rsidRPr="00CF335B">
        <w:rPr>
          <w:rFonts w:ascii="Cambria" w:hAnsi="Cambria"/>
          <w:spacing w:val="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and</w:t>
      </w:r>
      <w:r w:rsidRPr="00CF335B">
        <w:rPr>
          <w:rFonts w:ascii="Cambria" w:hAnsi="Cambria"/>
          <w:spacing w:val="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conditions</w:t>
      </w:r>
      <w:r w:rsidRPr="00CF335B">
        <w:rPr>
          <w:rFonts w:ascii="Cambria" w:hAnsi="Cambria"/>
          <w:spacing w:val="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</w:t>
      </w:r>
      <w:r w:rsidRPr="00CF335B">
        <w:rPr>
          <w:rFonts w:ascii="Cambria" w:hAnsi="Cambria"/>
          <w:spacing w:val="11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writing</w:t>
      </w:r>
      <w:r w:rsidRPr="00CF335B">
        <w:rPr>
          <w:rFonts w:ascii="Cambria" w:hAnsi="Cambria"/>
          <w:spacing w:val="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duly</w:t>
      </w:r>
      <w:r w:rsidRPr="00CF335B">
        <w:rPr>
          <w:rFonts w:ascii="Cambria" w:hAnsi="Cambria"/>
          <w:spacing w:val="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signed</w:t>
      </w:r>
      <w:r w:rsidRPr="00CF335B">
        <w:rPr>
          <w:rFonts w:ascii="Cambria" w:hAnsi="Cambria"/>
          <w:spacing w:val="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and</w:t>
      </w:r>
      <w:r w:rsidRPr="00CF335B">
        <w:rPr>
          <w:rFonts w:ascii="Cambria" w:hAnsi="Cambria"/>
          <w:spacing w:val="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stamped.</w:t>
      </w:r>
      <w:r w:rsidRPr="00CF335B">
        <w:rPr>
          <w:rFonts w:ascii="Cambria" w:hAnsi="Cambria"/>
          <w:spacing w:val="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Read</w:t>
      </w:r>
      <w:r w:rsidRPr="00CF335B">
        <w:rPr>
          <w:rFonts w:ascii="Cambria" w:hAnsi="Cambria"/>
          <w:spacing w:val="73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these</w:t>
      </w:r>
      <w:r w:rsidRPr="00CF335B">
        <w:rPr>
          <w:rFonts w:ascii="Cambria" w:hAnsi="Cambria"/>
          <w:spacing w:val="25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terms</w:t>
      </w:r>
      <w:r w:rsidRPr="00CF335B">
        <w:rPr>
          <w:rFonts w:ascii="Cambria" w:hAnsi="Cambria"/>
          <w:spacing w:val="2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and</w:t>
      </w:r>
      <w:r w:rsidRPr="00CF335B">
        <w:rPr>
          <w:rFonts w:ascii="Cambria" w:hAnsi="Cambria"/>
          <w:spacing w:val="2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conditions</w:t>
      </w:r>
      <w:r w:rsidRPr="00CF335B">
        <w:rPr>
          <w:rFonts w:ascii="Cambria" w:hAnsi="Cambria"/>
          <w:spacing w:val="2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carefully</w:t>
      </w:r>
      <w:r w:rsidRPr="00CF335B">
        <w:rPr>
          <w:rFonts w:ascii="Cambria" w:hAnsi="Cambria"/>
          <w:spacing w:val="2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particularly</w:t>
      </w:r>
      <w:r w:rsidRPr="00CF335B">
        <w:rPr>
          <w:rFonts w:ascii="Cambria" w:hAnsi="Cambria"/>
          <w:spacing w:val="2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regarding</w:t>
      </w:r>
      <w:r w:rsidRPr="00CF335B">
        <w:rPr>
          <w:rFonts w:ascii="Cambria" w:hAnsi="Cambria"/>
          <w:spacing w:val="2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advisory</w:t>
      </w:r>
      <w:r w:rsidRPr="00CF335B">
        <w:rPr>
          <w:rFonts w:ascii="Cambria" w:hAnsi="Cambria"/>
          <w:spacing w:val="2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fees,</w:t>
      </w:r>
      <w:r w:rsidRPr="00CF335B">
        <w:rPr>
          <w:rFonts w:ascii="Cambria" w:hAnsi="Cambria"/>
          <w:spacing w:val="25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advisory</w:t>
      </w:r>
      <w:r w:rsidRPr="00CF335B">
        <w:rPr>
          <w:rFonts w:ascii="Cambria" w:hAnsi="Cambria"/>
          <w:spacing w:val="88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plans,</w:t>
      </w:r>
      <w:r w:rsidRPr="00CF335B">
        <w:rPr>
          <w:rFonts w:ascii="Cambria" w:hAnsi="Cambria"/>
          <w:spacing w:val="-11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category</w:t>
      </w:r>
      <w:r w:rsidRPr="00CF335B">
        <w:rPr>
          <w:rFonts w:ascii="Cambria" w:hAnsi="Cambria"/>
          <w:spacing w:val="-11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recommendations</w:t>
      </w:r>
      <w:r w:rsidRPr="00CF335B">
        <w:rPr>
          <w:rFonts w:ascii="Cambria" w:hAnsi="Cambria"/>
          <w:spacing w:val="-10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etc.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before</w:t>
      </w:r>
      <w:r w:rsidRPr="00CF335B">
        <w:rPr>
          <w:rFonts w:ascii="Cambria" w:hAnsi="Cambria"/>
          <w:spacing w:val="-10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dealing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with</w:t>
      </w:r>
      <w:r w:rsidRPr="00CF335B">
        <w:rPr>
          <w:rFonts w:ascii="Cambria" w:hAnsi="Cambria"/>
          <w:spacing w:val="-10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any</w:t>
      </w:r>
      <w:r w:rsidRPr="00CF335B">
        <w:rPr>
          <w:rFonts w:ascii="Cambria" w:hAnsi="Cambria"/>
          <w:spacing w:val="-12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Investment</w:t>
      </w:r>
      <w:r w:rsidRPr="00CF335B">
        <w:rPr>
          <w:rFonts w:ascii="Cambria" w:hAnsi="Cambria"/>
          <w:spacing w:val="-10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Adviser.</w:t>
      </w:r>
    </w:p>
    <w:p w:rsidR="00CF335B" w:rsidRPr="00CF335B" w:rsidRDefault="00CF335B" w:rsidP="00E264C4">
      <w:pPr>
        <w:pStyle w:val="BodyText"/>
        <w:numPr>
          <w:ilvl w:val="0"/>
          <w:numId w:val="7"/>
        </w:numPr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Be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vigilant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your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transactions.</w:t>
      </w:r>
    </w:p>
    <w:p w:rsidR="00CF335B" w:rsidRPr="00CF335B" w:rsidRDefault="00CF335B" w:rsidP="00E264C4">
      <w:pPr>
        <w:pStyle w:val="BodyText"/>
        <w:numPr>
          <w:ilvl w:val="0"/>
          <w:numId w:val="7"/>
        </w:numPr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Approach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appropriate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authorities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for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redressal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your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doubts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/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grievances.</w:t>
      </w:r>
    </w:p>
    <w:p w:rsidR="00CF335B" w:rsidRPr="00CF335B" w:rsidRDefault="00CF335B" w:rsidP="00E264C4">
      <w:pPr>
        <w:pStyle w:val="BodyText"/>
        <w:numPr>
          <w:ilvl w:val="0"/>
          <w:numId w:val="7"/>
        </w:numPr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Inform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SEBI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about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Investment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Advisers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offering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assured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or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guaranteed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returns.</w:t>
      </w:r>
    </w:p>
    <w:p w:rsidR="00CF335B" w:rsidRPr="00CF335B" w:rsidRDefault="00CF335B" w:rsidP="00E264C4">
      <w:pPr>
        <w:pStyle w:val="BodyText"/>
        <w:numPr>
          <w:ilvl w:val="0"/>
          <w:numId w:val="7"/>
        </w:numPr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Always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be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aware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that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you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have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the</w:t>
      </w:r>
      <w:r w:rsidRPr="00CF335B">
        <w:rPr>
          <w:rFonts w:ascii="Cambria" w:hAnsi="Cambria"/>
          <w:spacing w:val="-3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exit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service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Pr="00CF335B">
        <w:rPr>
          <w:rFonts w:ascii="Cambria" w:hAnsi="Cambria"/>
          <w:spacing w:val="-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an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Investment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Adviser</w:t>
      </w:r>
    </w:p>
    <w:p w:rsidR="00CF335B" w:rsidRPr="00CF335B" w:rsidRDefault="00CF335B" w:rsidP="00E264C4">
      <w:pPr>
        <w:pStyle w:val="BodyText"/>
        <w:numPr>
          <w:ilvl w:val="0"/>
          <w:numId w:val="7"/>
        </w:numPr>
        <w:spacing w:before="0"/>
        <w:ind w:right="243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Always</w:t>
      </w:r>
      <w:r w:rsidRPr="00CF335B">
        <w:rPr>
          <w:rFonts w:ascii="Cambria" w:hAnsi="Cambria"/>
          <w:spacing w:val="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be</w:t>
      </w:r>
      <w:r w:rsidRPr="00CF335B">
        <w:rPr>
          <w:rFonts w:ascii="Cambria" w:hAnsi="Cambria"/>
          <w:spacing w:val="1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aware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that</w:t>
      </w:r>
      <w:r w:rsidRPr="00CF335B">
        <w:rPr>
          <w:rFonts w:ascii="Cambria" w:hAnsi="Cambria"/>
          <w:spacing w:val="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you</w:t>
      </w:r>
      <w:r w:rsidRPr="00CF335B">
        <w:rPr>
          <w:rFonts w:ascii="Cambria" w:hAnsi="Cambria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 xml:space="preserve">have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-2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right</w:t>
      </w:r>
      <w:r w:rsidRPr="00CF335B">
        <w:rPr>
          <w:rFonts w:ascii="Cambria" w:hAnsi="Cambria"/>
          <w:spacing w:val="-1"/>
          <w:sz w:val="22"/>
          <w:szCs w:val="22"/>
        </w:rPr>
        <w:t xml:space="preserve"> </w:t>
      </w:r>
      <w:r w:rsidRPr="00CF335B">
        <w:rPr>
          <w:rFonts w:ascii="Cambria" w:hAnsi="Cambria"/>
          <w:spacing w:val="1"/>
          <w:sz w:val="22"/>
          <w:szCs w:val="22"/>
        </w:rPr>
        <w:t>to</w:t>
      </w:r>
      <w:r w:rsidRPr="00CF335B">
        <w:rPr>
          <w:rFonts w:ascii="Cambria" w:hAnsi="Cambria"/>
          <w:spacing w:val="-1"/>
          <w:sz w:val="22"/>
          <w:szCs w:val="22"/>
        </w:rPr>
        <w:t xml:space="preserve"> seek</w:t>
      </w:r>
      <w:r w:rsidRPr="00CF335B">
        <w:rPr>
          <w:rFonts w:ascii="Cambria" w:hAnsi="Cambria"/>
          <w:spacing w:val="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clarifications</w:t>
      </w:r>
      <w:r w:rsidRPr="00CF335B">
        <w:rPr>
          <w:rFonts w:ascii="Cambria" w:hAnsi="Cambria"/>
          <w:sz w:val="22"/>
          <w:szCs w:val="22"/>
        </w:rPr>
        <w:t xml:space="preserve"> and </w:t>
      </w:r>
      <w:r w:rsidRPr="00CF335B">
        <w:rPr>
          <w:rFonts w:ascii="Cambria" w:hAnsi="Cambria"/>
          <w:spacing w:val="-1"/>
          <w:sz w:val="22"/>
          <w:szCs w:val="22"/>
        </w:rPr>
        <w:t>clear</w:t>
      </w:r>
      <w:r w:rsidRPr="00CF335B">
        <w:rPr>
          <w:rFonts w:ascii="Cambria" w:hAnsi="Cambria"/>
          <w:spacing w:val="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guidance</w:t>
      </w:r>
      <w:r w:rsidRPr="00CF335B">
        <w:rPr>
          <w:rFonts w:ascii="Cambria" w:hAnsi="Cambria"/>
          <w:spacing w:val="1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on</w:t>
      </w:r>
      <w:r w:rsidRPr="00CF335B">
        <w:rPr>
          <w:rFonts w:ascii="Cambria" w:hAnsi="Cambria"/>
          <w:spacing w:val="61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advice</w:t>
      </w:r>
    </w:p>
    <w:p w:rsidR="00CF335B" w:rsidRPr="00CF335B" w:rsidRDefault="00CF335B" w:rsidP="00E264C4">
      <w:pPr>
        <w:pStyle w:val="BodyText"/>
        <w:numPr>
          <w:ilvl w:val="0"/>
          <w:numId w:val="7"/>
        </w:numPr>
        <w:spacing w:before="0"/>
        <w:ind w:right="243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Always</w:t>
      </w:r>
      <w:r w:rsidRPr="00CF335B">
        <w:rPr>
          <w:rFonts w:ascii="Cambria" w:hAnsi="Cambria"/>
          <w:spacing w:val="-1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be</w:t>
      </w:r>
      <w:r w:rsidRPr="00CF335B">
        <w:rPr>
          <w:rFonts w:ascii="Cambria" w:hAnsi="Cambria"/>
          <w:spacing w:val="-1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aware</w:t>
      </w:r>
      <w:r w:rsidRPr="00CF335B">
        <w:rPr>
          <w:rFonts w:ascii="Cambria" w:hAnsi="Cambria"/>
          <w:spacing w:val="-1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that</w:t>
      </w:r>
      <w:r w:rsidRPr="00CF335B">
        <w:rPr>
          <w:rFonts w:ascii="Cambria" w:hAnsi="Cambria"/>
          <w:spacing w:val="-14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you</w:t>
      </w:r>
      <w:r w:rsidRPr="00CF335B">
        <w:rPr>
          <w:rFonts w:ascii="Cambria" w:hAnsi="Cambria"/>
          <w:spacing w:val="-1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have</w:t>
      </w:r>
      <w:r w:rsidRPr="00CF335B">
        <w:rPr>
          <w:rFonts w:ascii="Cambria" w:hAnsi="Cambria"/>
          <w:spacing w:val="-1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-1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right</w:t>
      </w:r>
      <w:r w:rsidRPr="00CF335B">
        <w:rPr>
          <w:rFonts w:ascii="Cambria" w:hAnsi="Cambria"/>
          <w:spacing w:val="-1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1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provide</w:t>
      </w:r>
      <w:r w:rsidRPr="00CF335B">
        <w:rPr>
          <w:rFonts w:ascii="Cambria" w:hAnsi="Cambria"/>
          <w:spacing w:val="-1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feedback</w:t>
      </w:r>
      <w:r w:rsidRPr="00CF335B">
        <w:rPr>
          <w:rFonts w:ascii="Cambria" w:hAnsi="Cambria"/>
          <w:spacing w:val="-14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19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-1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Investment</w:t>
      </w:r>
      <w:r w:rsidRPr="00CF335B">
        <w:rPr>
          <w:rFonts w:ascii="Cambria" w:hAnsi="Cambria"/>
          <w:spacing w:val="-1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Adviser</w:t>
      </w:r>
      <w:r w:rsidRPr="00CF335B">
        <w:rPr>
          <w:rFonts w:ascii="Cambria" w:hAnsi="Cambria"/>
          <w:spacing w:val="48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respect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of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services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received.</w:t>
      </w:r>
    </w:p>
    <w:p w:rsidR="00CF335B" w:rsidRPr="00CF335B" w:rsidRDefault="00CF335B" w:rsidP="00E264C4">
      <w:pPr>
        <w:pStyle w:val="BodyText"/>
        <w:numPr>
          <w:ilvl w:val="0"/>
          <w:numId w:val="7"/>
        </w:numPr>
        <w:spacing w:before="0"/>
        <w:ind w:right="231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Always</w:t>
      </w:r>
      <w:r w:rsidRPr="00CF335B">
        <w:rPr>
          <w:rFonts w:ascii="Cambria" w:hAnsi="Cambria"/>
          <w:spacing w:val="51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be</w:t>
      </w:r>
      <w:r w:rsidRPr="00CF335B">
        <w:rPr>
          <w:rFonts w:ascii="Cambria" w:hAnsi="Cambria"/>
          <w:spacing w:val="4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aware</w:t>
      </w:r>
      <w:r w:rsidRPr="00CF335B">
        <w:rPr>
          <w:rFonts w:ascii="Cambria" w:hAnsi="Cambria"/>
          <w:spacing w:val="50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that</w:t>
      </w:r>
      <w:r w:rsidRPr="00CF335B">
        <w:rPr>
          <w:rFonts w:ascii="Cambria" w:hAnsi="Cambria"/>
          <w:spacing w:val="5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you</w:t>
      </w:r>
      <w:r w:rsidRPr="00CF335B">
        <w:rPr>
          <w:rFonts w:ascii="Cambria" w:hAnsi="Cambria"/>
          <w:spacing w:val="4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will</w:t>
      </w:r>
      <w:r w:rsidRPr="00CF335B">
        <w:rPr>
          <w:rFonts w:ascii="Cambria" w:hAnsi="Cambria"/>
          <w:spacing w:val="4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not</w:t>
      </w:r>
      <w:r w:rsidRPr="00CF335B">
        <w:rPr>
          <w:rFonts w:ascii="Cambria" w:hAnsi="Cambria"/>
          <w:spacing w:val="4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be</w:t>
      </w:r>
      <w:r w:rsidRPr="00CF335B">
        <w:rPr>
          <w:rFonts w:ascii="Cambria" w:hAnsi="Cambria"/>
          <w:spacing w:val="4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bound</w:t>
      </w:r>
      <w:r w:rsidRPr="00CF335B">
        <w:rPr>
          <w:rFonts w:ascii="Cambria" w:hAnsi="Cambria"/>
          <w:spacing w:val="47"/>
          <w:sz w:val="22"/>
          <w:szCs w:val="22"/>
        </w:rPr>
        <w:t xml:space="preserve"> </w:t>
      </w:r>
      <w:r w:rsidRPr="00CF335B">
        <w:rPr>
          <w:rFonts w:ascii="Cambria" w:hAnsi="Cambria"/>
          <w:spacing w:val="2"/>
          <w:sz w:val="22"/>
          <w:szCs w:val="22"/>
        </w:rPr>
        <w:t>by</w:t>
      </w:r>
      <w:r w:rsidRPr="00CF335B">
        <w:rPr>
          <w:rFonts w:ascii="Cambria" w:hAnsi="Cambria"/>
          <w:spacing w:val="4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any</w:t>
      </w:r>
      <w:r w:rsidRPr="00CF335B">
        <w:rPr>
          <w:rFonts w:ascii="Cambria" w:hAnsi="Cambria"/>
          <w:spacing w:val="44"/>
          <w:sz w:val="22"/>
          <w:szCs w:val="22"/>
        </w:rPr>
        <w:t xml:space="preserve"> </w:t>
      </w:r>
      <w:r w:rsidRPr="00CF335B">
        <w:rPr>
          <w:rFonts w:ascii="Cambria" w:hAnsi="Cambria"/>
          <w:spacing w:val="1"/>
          <w:sz w:val="22"/>
          <w:szCs w:val="22"/>
        </w:rPr>
        <w:t>clause,</w:t>
      </w:r>
      <w:r w:rsidRPr="00CF335B">
        <w:rPr>
          <w:rFonts w:ascii="Cambria" w:hAnsi="Cambria"/>
          <w:spacing w:val="50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prescribed</w:t>
      </w:r>
      <w:r w:rsidRPr="00CF335B">
        <w:rPr>
          <w:rFonts w:ascii="Cambria" w:hAnsi="Cambria"/>
          <w:spacing w:val="47"/>
          <w:sz w:val="22"/>
          <w:szCs w:val="22"/>
        </w:rPr>
        <w:t xml:space="preserve"> </w:t>
      </w:r>
      <w:r w:rsidRPr="00CF335B">
        <w:rPr>
          <w:rFonts w:ascii="Cambria" w:hAnsi="Cambria"/>
          <w:spacing w:val="2"/>
          <w:sz w:val="22"/>
          <w:szCs w:val="22"/>
        </w:rPr>
        <w:t>by</w:t>
      </w:r>
      <w:r w:rsidRPr="00CF335B">
        <w:rPr>
          <w:rFonts w:ascii="Cambria" w:hAnsi="Cambria"/>
          <w:spacing w:val="4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the</w:t>
      </w:r>
      <w:r w:rsidRPr="00CF335B">
        <w:rPr>
          <w:rFonts w:ascii="Cambria" w:hAnsi="Cambria"/>
          <w:spacing w:val="31"/>
          <w:w w:val="9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investment</w:t>
      </w:r>
      <w:r w:rsidRPr="00CF335B">
        <w:rPr>
          <w:rFonts w:ascii="Cambria" w:hAnsi="Cambria"/>
          <w:spacing w:val="-9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adviser,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which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is</w:t>
      </w:r>
      <w:r w:rsidRPr="00CF335B">
        <w:rPr>
          <w:rFonts w:ascii="Cambria" w:hAnsi="Cambria"/>
          <w:spacing w:val="-8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contravening</w:t>
      </w:r>
      <w:r w:rsidRPr="00CF335B">
        <w:rPr>
          <w:rFonts w:ascii="Cambria" w:hAnsi="Cambria"/>
          <w:spacing w:val="-5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any</w:t>
      </w:r>
      <w:r w:rsidRPr="00CF335B">
        <w:rPr>
          <w:rFonts w:ascii="Cambria" w:hAnsi="Cambria"/>
          <w:spacing w:val="-12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regulatory</w:t>
      </w:r>
      <w:r w:rsidRPr="00CF335B">
        <w:rPr>
          <w:rFonts w:ascii="Cambria" w:hAnsi="Cambria"/>
          <w:spacing w:val="-12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provisions.</w:t>
      </w:r>
    </w:p>
    <w:p w:rsidR="00CF335B" w:rsidRPr="00CF335B" w:rsidRDefault="00CF335B" w:rsidP="00CF335B">
      <w:pPr>
        <w:jc w:val="both"/>
        <w:rPr>
          <w:rFonts w:ascii="Cambria" w:eastAsia="Arial" w:hAnsi="Cambria" w:cs="Arial"/>
        </w:rPr>
      </w:pPr>
    </w:p>
    <w:p w:rsidR="00CF335B" w:rsidRPr="00CF335B" w:rsidRDefault="00CF335B" w:rsidP="00CF335B">
      <w:pPr>
        <w:pStyle w:val="Heading2"/>
        <w:numPr>
          <w:ilvl w:val="0"/>
          <w:numId w:val="6"/>
        </w:numPr>
        <w:tabs>
          <w:tab w:val="left" w:pos="1098"/>
        </w:tabs>
        <w:jc w:val="both"/>
        <w:rPr>
          <w:rFonts w:ascii="Cambria" w:hAnsi="Cambria"/>
          <w:b w:val="0"/>
          <w:bCs w:val="0"/>
          <w:sz w:val="22"/>
          <w:szCs w:val="22"/>
        </w:rPr>
      </w:pPr>
      <w:r w:rsidRPr="00CF335B">
        <w:rPr>
          <w:rFonts w:ascii="Cambria" w:hAnsi="Cambria"/>
          <w:sz w:val="22"/>
          <w:szCs w:val="22"/>
        </w:rPr>
        <w:t>Don’ts</w:t>
      </w:r>
    </w:p>
    <w:p w:rsidR="00CF335B" w:rsidRPr="00CF335B" w:rsidRDefault="00CF335B" w:rsidP="00CF335B">
      <w:pPr>
        <w:pStyle w:val="BodyText"/>
        <w:numPr>
          <w:ilvl w:val="0"/>
          <w:numId w:val="8"/>
        </w:numPr>
        <w:spacing w:before="0"/>
        <w:jc w:val="both"/>
        <w:rPr>
          <w:rFonts w:ascii="Cambria" w:hAnsi="Cambria" w:cs="Arial"/>
          <w:sz w:val="22"/>
          <w:szCs w:val="22"/>
        </w:rPr>
      </w:pPr>
      <w:r w:rsidRPr="00CF335B">
        <w:rPr>
          <w:rFonts w:ascii="Cambria" w:hAnsi="Cambria" w:cs="Arial"/>
          <w:sz w:val="22"/>
          <w:szCs w:val="22"/>
        </w:rPr>
        <w:t>Don’t</w:t>
      </w:r>
      <w:r w:rsidRPr="00CF335B">
        <w:rPr>
          <w:rFonts w:ascii="Cambria" w:hAnsi="Cambria" w:cs="Arial"/>
          <w:spacing w:val="-6"/>
          <w:sz w:val="22"/>
          <w:szCs w:val="22"/>
        </w:rPr>
        <w:t xml:space="preserve"> </w:t>
      </w:r>
      <w:r w:rsidRPr="00CF335B">
        <w:rPr>
          <w:rFonts w:ascii="Cambria" w:hAnsi="Cambria" w:cs="Arial"/>
          <w:spacing w:val="-1"/>
          <w:sz w:val="22"/>
          <w:szCs w:val="22"/>
        </w:rPr>
        <w:t>fall</w:t>
      </w:r>
      <w:r w:rsidRPr="00CF335B">
        <w:rPr>
          <w:rFonts w:ascii="Cambria" w:hAnsi="Cambria" w:cs="Arial"/>
          <w:spacing w:val="-7"/>
          <w:sz w:val="22"/>
          <w:szCs w:val="22"/>
        </w:rPr>
        <w:t xml:space="preserve"> </w:t>
      </w:r>
      <w:r w:rsidRPr="00CF335B">
        <w:rPr>
          <w:rFonts w:ascii="Cambria" w:hAnsi="Cambria" w:cs="Arial"/>
          <w:sz w:val="22"/>
          <w:szCs w:val="22"/>
        </w:rPr>
        <w:t>for</w:t>
      </w:r>
      <w:r w:rsidRPr="00CF335B">
        <w:rPr>
          <w:rFonts w:ascii="Cambria" w:hAnsi="Cambria" w:cs="Arial"/>
          <w:spacing w:val="-6"/>
          <w:sz w:val="22"/>
          <w:szCs w:val="22"/>
        </w:rPr>
        <w:t xml:space="preserve"> </w:t>
      </w:r>
      <w:r w:rsidRPr="00CF335B">
        <w:rPr>
          <w:rFonts w:ascii="Cambria" w:hAnsi="Cambria" w:cs="Arial"/>
          <w:sz w:val="22"/>
          <w:szCs w:val="22"/>
        </w:rPr>
        <w:t>stock</w:t>
      </w:r>
      <w:r w:rsidRPr="00CF335B">
        <w:rPr>
          <w:rFonts w:ascii="Cambria" w:hAnsi="Cambria" w:cs="Arial"/>
          <w:spacing w:val="-3"/>
          <w:sz w:val="22"/>
          <w:szCs w:val="22"/>
        </w:rPr>
        <w:t xml:space="preserve"> </w:t>
      </w:r>
      <w:r w:rsidRPr="00CF335B">
        <w:rPr>
          <w:rFonts w:ascii="Cambria" w:hAnsi="Cambria" w:cs="Arial"/>
          <w:spacing w:val="-1"/>
          <w:sz w:val="22"/>
          <w:szCs w:val="22"/>
        </w:rPr>
        <w:t>tips</w:t>
      </w:r>
      <w:r w:rsidRPr="00CF335B">
        <w:rPr>
          <w:rFonts w:ascii="Cambria" w:hAnsi="Cambria" w:cs="Arial"/>
          <w:spacing w:val="-5"/>
          <w:sz w:val="22"/>
          <w:szCs w:val="22"/>
        </w:rPr>
        <w:t xml:space="preserve"> </w:t>
      </w:r>
      <w:r w:rsidRPr="00CF335B">
        <w:rPr>
          <w:rFonts w:ascii="Cambria" w:hAnsi="Cambria" w:cs="Arial"/>
          <w:sz w:val="22"/>
          <w:szCs w:val="22"/>
        </w:rPr>
        <w:t>offered</w:t>
      </w:r>
      <w:r w:rsidRPr="00CF335B">
        <w:rPr>
          <w:rFonts w:ascii="Cambria" w:hAnsi="Cambria" w:cs="Arial"/>
          <w:spacing w:val="-6"/>
          <w:sz w:val="22"/>
          <w:szCs w:val="22"/>
        </w:rPr>
        <w:t xml:space="preserve"> </w:t>
      </w:r>
      <w:r w:rsidRPr="00CF335B">
        <w:rPr>
          <w:rFonts w:ascii="Cambria" w:hAnsi="Cambria" w:cs="Arial"/>
          <w:sz w:val="22"/>
          <w:szCs w:val="22"/>
        </w:rPr>
        <w:t>under</w:t>
      </w:r>
      <w:r w:rsidRPr="00CF335B">
        <w:rPr>
          <w:rFonts w:ascii="Cambria" w:hAnsi="Cambria" w:cs="Arial"/>
          <w:spacing w:val="-6"/>
          <w:sz w:val="22"/>
          <w:szCs w:val="22"/>
        </w:rPr>
        <w:t xml:space="preserve"> </w:t>
      </w:r>
      <w:r w:rsidRPr="00CF335B">
        <w:rPr>
          <w:rFonts w:ascii="Cambria" w:hAnsi="Cambria" w:cs="Arial"/>
          <w:sz w:val="22"/>
          <w:szCs w:val="22"/>
        </w:rPr>
        <w:t>the</w:t>
      </w:r>
      <w:r w:rsidRPr="00CF335B">
        <w:rPr>
          <w:rFonts w:ascii="Cambria" w:hAnsi="Cambria" w:cs="Arial"/>
          <w:spacing w:val="-5"/>
          <w:sz w:val="22"/>
          <w:szCs w:val="22"/>
        </w:rPr>
        <w:t xml:space="preserve"> </w:t>
      </w:r>
      <w:r w:rsidRPr="00CF335B">
        <w:rPr>
          <w:rFonts w:ascii="Cambria" w:hAnsi="Cambria" w:cs="Arial"/>
          <w:sz w:val="22"/>
          <w:szCs w:val="22"/>
        </w:rPr>
        <w:t>pretext</w:t>
      </w:r>
      <w:r w:rsidRPr="00CF335B">
        <w:rPr>
          <w:rFonts w:ascii="Cambria" w:hAnsi="Cambria" w:cs="Arial"/>
          <w:spacing w:val="-6"/>
          <w:sz w:val="22"/>
          <w:szCs w:val="22"/>
        </w:rPr>
        <w:t xml:space="preserve"> </w:t>
      </w:r>
      <w:r w:rsidRPr="00CF335B">
        <w:rPr>
          <w:rFonts w:ascii="Cambria" w:hAnsi="Cambria" w:cs="Arial"/>
          <w:spacing w:val="-1"/>
          <w:sz w:val="22"/>
          <w:szCs w:val="22"/>
        </w:rPr>
        <w:t>of</w:t>
      </w:r>
      <w:r w:rsidRPr="00CF335B">
        <w:rPr>
          <w:rFonts w:ascii="Cambria" w:hAnsi="Cambria" w:cs="Arial"/>
          <w:spacing w:val="-4"/>
          <w:sz w:val="22"/>
          <w:szCs w:val="22"/>
        </w:rPr>
        <w:t xml:space="preserve"> </w:t>
      </w:r>
      <w:r w:rsidRPr="00CF335B">
        <w:rPr>
          <w:rFonts w:ascii="Cambria" w:hAnsi="Cambria" w:cs="Arial"/>
          <w:sz w:val="22"/>
          <w:szCs w:val="22"/>
        </w:rPr>
        <w:t>investment</w:t>
      </w:r>
      <w:r w:rsidRPr="00CF335B">
        <w:rPr>
          <w:rFonts w:ascii="Cambria" w:hAnsi="Cambria" w:cs="Arial"/>
          <w:spacing w:val="-6"/>
          <w:sz w:val="22"/>
          <w:szCs w:val="22"/>
        </w:rPr>
        <w:t xml:space="preserve"> </w:t>
      </w:r>
      <w:r w:rsidRPr="00CF335B">
        <w:rPr>
          <w:rFonts w:ascii="Cambria" w:hAnsi="Cambria" w:cs="Arial"/>
          <w:spacing w:val="-1"/>
          <w:sz w:val="22"/>
          <w:szCs w:val="22"/>
        </w:rPr>
        <w:t>advice.</w:t>
      </w:r>
    </w:p>
    <w:p w:rsidR="00CF335B" w:rsidRPr="00CF335B" w:rsidRDefault="00CF335B" w:rsidP="00CF335B">
      <w:pPr>
        <w:pStyle w:val="BodyText"/>
        <w:numPr>
          <w:ilvl w:val="0"/>
          <w:numId w:val="8"/>
        </w:numPr>
        <w:spacing w:before="0"/>
        <w:jc w:val="both"/>
        <w:rPr>
          <w:rFonts w:ascii="Cambria" w:hAnsi="Cambria"/>
          <w:sz w:val="22"/>
          <w:szCs w:val="22"/>
        </w:rPr>
      </w:pPr>
      <w:r w:rsidRPr="00CF335B">
        <w:rPr>
          <w:rFonts w:ascii="Cambria" w:hAnsi="Cambria"/>
          <w:spacing w:val="-1"/>
          <w:sz w:val="22"/>
          <w:szCs w:val="22"/>
        </w:rPr>
        <w:t>Do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not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provide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funds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for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investment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to</w:t>
      </w:r>
      <w:r w:rsidRPr="00CF335B">
        <w:rPr>
          <w:rFonts w:ascii="Cambria" w:hAnsi="Cambria"/>
          <w:spacing w:val="-7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the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z w:val="22"/>
          <w:szCs w:val="22"/>
        </w:rPr>
        <w:t>Investment</w:t>
      </w:r>
      <w:r w:rsidRPr="00CF335B">
        <w:rPr>
          <w:rFonts w:ascii="Cambria" w:hAnsi="Cambria"/>
          <w:spacing w:val="-6"/>
          <w:sz w:val="22"/>
          <w:szCs w:val="22"/>
        </w:rPr>
        <w:t xml:space="preserve"> </w:t>
      </w:r>
      <w:r w:rsidRPr="00CF335B">
        <w:rPr>
          <w:rFonts w:ascii="Cambria" w:hAnsi="Cambria"/>
          <w:spacing w:val="-1"/>
          <w:sz w:val="22"/>
          <w:szCs w:val="22"/>
        </w:rPr>
        <w:t>Adviser.</w:t>
      </w:r>
    </w:p>
    <w:p w:rsidR="00CF335B" w:rsidRPr="00CF335B" w:rsidRDefault="00CF335B" w:rsidP="00CF335B">
      <w:pPr>
        <w:numPr>
          <w:ilvl w:val="0"/>
          <w:numId w:val="8"/>
        </w:numPr>
        <w:ind w:right="110"/>
        <w:jc w:val="both"/>
        <w:rPr>
          <w:rFonts w:ascii="Cambria" w:eastAsia="Arial" w:hAnsi="Cambria" w:cs="Arial"/>
        </w:rPr>
      </w:pPr>
      <w:r w:rsidRPr="00CF335B">
        <w:rPr>
          <w:rFonts w:ascii="Cambria" w:eastAsia="Arial" w:hAnsi="Cambria" w:cs="Arial"/>
        </w:rPr>
        <w:t>Don’t</w:t>
      </w:r>
      <w:r w:rsidRPr="00CF335B">
        <w:rPr>
          <w:rFonts w:ascii="Cambria" w:eastAsia="Arial" w:hAnsi="Cambria" w:cs="Arial"/>
          <w:spacing w:val="54"/>
        </w:rPr>
        <w:t xml:space="preserve"> </w:t>
      </w:r>
      <w:r w:rsidRPr="00CF335B">
        <w:rPr>
          <w:rFonts w:ascii="Cambria" w:eastAsia="Arial" w:hAnsi="Cambria" w:cs="Arial"/>
        </w:rPr>
        <w:t>fall</w:t>
      </w:r>
      <w:r w:rsidRPr="00CF335B">
        <w:rPr>
          <w:rFonts w:ascii="Cambria" w:eastAsia="Arial" w:hAnsi="Cambria" w:cs="Arial"/>
          <w:spacing w:val="53"/>
        </w:rPr>
        <w:t xml:space="preserve"> </w:t>
      </w:r>
      <w:r w:rsidRPr="00CF335B">
        <w:rPr>
          <w:rFonts w:ascii="Cambria" w:eastAsia="Arial" w:hAnsi="Cambria" w:cs="Arial"/>
        </w:rPr>
        <w:t>for</w:t>
      </w:r>
      <w:r w:rsidRPr="00CF335B">
        <w:rPr>
          <w:rFonts w:ascii="Cambria" w:eastAsia="Arial" w:hAnsi="Cambria" w:cs="Arial"/>
          <w:spacing w:val="55"/>
        </w:rPr>
        <w:t xml:space="preserve"> </w:t>
      </w:r>
      <w:r w:rsidRPr="00CF335B">
        <w:rPr>
          <w:rFonts w:ascii="Cambria" w:eastAsia="Arial" w:hAnsi="Cambria" w:cs="Arial"/>
        </w:rPr>
        <w:t>the</w:t>
      </w:r>
      <w:r w:rsidRPr="00CF335B">
        <w:rPr>
          <w:rFonts w:ascii="Cambria" w:eastAsia="Arial" w:hAnsi="Cambria" w:cs="Arial"/>
          <w:spacing w:val="54"/>
        </w:rPr>
        <w:t xml:space="preserve"> </w:t>
      </w:r>
      <w:r w:rsidRPr="00CF335B">
        <w:rPr>
          <w:rFonts w:ascii="Cambria" w:eastAsia="Arial" w:hAnsi="Cambria" w:cs="Arial"/>
        </w:rPr>
        <w:t>promise</w:t>
      </w:r>
      <w:r w:rsidRPr="00CF335B">
        <w:rPr>
          <w:rFonts w:ascii="Cambria" w:eastAsia="Arial" w:hAnsi="Cambria" w:cs="Arial"/>
          <w:spacing w:val="54"/>
        </w:rPr>
        <w:t xml:space="preserve"> </w:t>
      </w:r>
      <w:r w:rsidRPr="00CF335B">
        <w:rPr>
          <w:rFonts w:ascii="Cambria" w:eastAsia="Arial" w:hAnsi="Cambria" w:cs="Arial"/>
        </w:rPr>
        <w:t>of</w:t>
      </w:r>
      <w:r w:rsidR="00E264C4">
        <w:rPr>
          <w:rFonts w:ascii="Cambria" w:eastAsia="Arial" w:hAnsi="Cambria" w:cs="Arial"/>
        </w:rPr>
        <w:t xml:space="preserve"> </w:t>
      </w:r>
      <w:r w:rsidRPr="00CF335B">
        <w:rPr>
          <w:rFonts w:ascii="Cambria" w:eastAsia="Arial" w:hAnsi="Cambria" w:cs="Arial"/>
          <w:spacing w:val="-1"/>
        </w:rPr>
        <w:t>indicative</w:t>
      </w:r>
      <w:r w:rsidR="00E264C4">
        <w:rPr>
          <w:rFonts w:ascii="Cambria" w:eastAsia="Arial" w:hAnsi="Cambria" w:cs="Arial"/>
        </w:rPr>
        <w:t xml:space="preserve"> </w:t>
      </w:r>
      <w:r w:rsidRPr="00CF335B">
        <w:rPr>
          <w:rFonts w:ascii="Cambria" w:eastAsia="Arial" w:hAnsi="Cambria" w:cs="Arial"/>
        </w:rPr>
        <w:t>or</w:t>
      </w:r>
      <w:r w:rsidR="00E264C4">
        <w:rPr>
          <w:rFonts w:ascii="Cambria" w:eastAsia="Arial" w:hAnsi="Cambria" w:cs="Arial"/>
        </w:rPr>
        <w:t xml:space="preserve"> </w:t>
      </w:r>
      <w:r w:rsidRPr="00CF335B">
        <w:rPr>
          <w:rFonts w:ascii="Cambria" w:eastAsia="Arial" w:hAnsi="Cambria" w:cs="Arial"/>
        </w:rPr>
        <w:t>exorbitant</w:t>
      </w:r>
      <w:r w:rsidRPr="00CF335B">
        <w:rPr>
          <w:rFonts w:ascii="Cambria" w:eastAsia="Arial" w:hAnsi="Cambria" w:cs="Arial"/>
          <w:spacing w:val="54"/>
        </w:rPr>
        <w:t xml:space="preserve"> </w:t>
      </w:r>
      <w:r w:rsidRPr="00CF335B">
        <w:rPr>
          <w:rFonts w:ascii="Cambria" w:eastAsia="Arial" w:hAnsi="Cambria" w:cs="Arial"/>
        </w:rPr>
        <w:t>or</w:t>
      </w:r>
      <w:r w:rsidRPr="00CF335B">
        <w:rPr>
          <w:rFonts w:ascii="Cambria" w:eastAsia="Arial" w:hAnsi="Cambria" w:cs="Arial"/>
          <w:spacing w:val="54"/>
        </w:rPr>
        <w:t xml:space="preserve"> </w:t>
      </w:r>
      <w:r w:rsidRPr="00CF335B">
        <w:rPr>
          <w:rFonts w:ascii="Cambria" w:eastAsia="Arial" w:hAnsi="Cambria" w:cs="Arial"/>
        </w:rPr>
        <w:t>assured</w:t>
      </w:r>
      <w:r w:rsidRPr="00CF335B">
        <w:rPr>
          <w:rFonts w:ascii="Cambria" w:eastAsia="Arial" w:hAnsi="Cambria" w:cs="Arial"/>
          <w:spacing w:val="54"/>
        </w:rPr>
        <w:t xml:space="preserve"> </w:t>
      </w:r>
      <w:r w:rsidRPr="00CF335B">
        <w:rPr>
          <w:rFonts w:ascii="Cambria" w:eastAsia="Arial" w:hAnsi="Cambria" w:cs="Arial"/>
        </w:rPr>
        <w:t>returns</w:t>
      </w:r>
      <w:r w:rsidR="00E264C4">
        <w:rPr>
          <w:rFonts w:ascii="Cambria" w:eastAsia="Arial" w:hAnsi="Cambria" w:cs="Arial"/>
        </w:rPr>
        <w:t xml:space="preserve"> </w:t>
      </w:r>
      <w:r w:rsidRPr="00CF335B">
        <w:rPr>
          <w:rFonts w:ascii="Cambria" w:eastAsia="Arial" w:hAnsi="Cambria" w:cs="Arial"/>
          <w:spacing w:val="2"/>
        </w:rPr>
        <w:t>by</w:t>
      </w:r>
      <w:r w:rsidRPr="00CF335B">
        <w:rPr>
          <w:rFonts w:ascii="Cambria" w:eastAsia="Arial" w:hAnsi="Cambria" w:cs="Arial"/>
          <w:spacing w:val="53"/>
        </w:rPr>
        <w:t xml:space="preserve"> </w:t>
      </w:r>
      <w:r w:rsidRPr="00CF335B">
        <w:rPr>
          <w:rFonts w:ascii="Cambria" w:eastAsia="Arial" w:hAnsi="Cambria" w:cs="Arial"/>
        </w:rPr>
        <w:t>the</w:t>
      </w:r>
      <w:r w:rsidRPr="00CF335B">
        <w:rPr>
          <w:rFonts w:ascii="Cambria" w:eastAsia="Arial" w:hAnsi="Cambria" w:cs="Arial"/>
          <w:spacing w:val="40"/>
          <w:w w:val="99"/>
        </w:rPr>
        <w:t xml:space="preserve"> </w:t>
      </w:r>
      <w:r w:rsidRPr="00CF335B">
        <w:rPr>
          <w:rFonts w:ascii="Cambria" w:eastAsia="Arial" w:hAnsi="Cambria" w:cs="Arial"/>
        </w:rPr>
        <w:t>Investment</w:t>
      </w:r>
      <w:r w:rsidRPr="00CF335B">
        <w:rPr>
          <w:rFonts w:ascii="Cambria" w:eastAsia="Arial" w:hAnsi="Cambria" w:cs="Arial"/>
          <w:spacing w:val="-9"/>
        </w:rPr>
        <w:t xml:space="preserve"> </w:t>
      </w:r>
      <w:r w:rsidRPr="00CF335B">
        <w:rPr>
          <w:rFonts w:ascii="Cambria" w:eastAsia="Arial" w:hAnsi="Cambria" w:cs="Arial"/>
          <w:spacing w:val="-1"/>
        </w:rPr>
        <w:t>Advisers.</w:t>
      </w:r>
      <w:r w:rsidRPr="00CF335B">
        <w:rPr>
          <w:rFonts w:ascii="Cambria" w:eastAsia="Arial" w:hAnsi="Cambria" w:cs="Arial"/>
          <w:spacing w:val="-9"/>
        </w:rPr>
        <w:t xml:space="preserve"> </w:t>
      </w:r>
      <w:r w:rsidRPr="00CF335B">
        <w:rPr>
          <w:rFonts w:ascii="Cambria" w:eastAsia="Arial" w:hAnsi="Cambria" w:cs="Arial"/>
          <w:spacing w:val="-1"/>
        </w:rPr>
        <w:t>Don’t</w:t>
      </w:r>
      <w:r w:rsidRPr="00CF335B">
        <w:rPr>
          <w:rFonts w:ascii="Cambria" w:eastAsia="Arial" w:hAnsi="Cambria" w:cs="Arial"/>
          <w:spacing w:val="-7"/>
        </w:rPr>
        <w:t xml:space="preserve"> </w:t>
      </w:r>
      <w:r w:rsidRPr="00CF335B">
        <w:rPr>
          <w:rFonts w:ascii="Cambria" w:eastAsia="Arial" w:hAnsi="Cambria" w:cs="Arial"/>
          <w:spacing w:val="-1"/>
        </w:rPr>
        <w:t>let</w:t>
      </w:r>
      <w:r w:rsidRPr="00CF335B">
        <w:rPr>
          <w:rFonts w:ascii="Cambria" w:eastAsia="Arial" w:hAnsi="Cambria" w:cs="Arial"/>
          <w:spacing w:val="-7"/>
        </w:rPr>
        <w:t xml:space="preserve"> </w:t>
      </w:r>
      <w:r w:rsidRPr="00CF335B">
        <w:rPr>
          <w:rFonts w:ascii="Cambria" w:eastAsia="Arial" w:hAnsi="Cambria" w:cs="Arial"/>
        </w:rPr>
        <w:t>greed</w:t>
      </w:r>
      <w:r w:rsidRPr="00CF335B">
        <w:rPr>
          <w:rFonts w:ascii="Cambria" w:eastAsia="Arial" w:hAnsi="Cambria" w:cs="Arial"/>
          <w:spacing w:val="-8"/>
        </w:rPr>
        <w:t xml:space="preserve"> </w:t>
      </w:r>
      <w:r w:rsidRPr="00CF335B">
        <w:rPr>
          <w:rFonts w:ascii="Cambria" w:eastAsia="Arial" w:hAnsi="Cambria" w:cs="Arial"/>
        </w:rPr>
        <w:t>overcome</w:t>
      </w:r>
      <w:r w:rsidRPr="00CF335B">
        <w:rPr>
          <w:rFonts w:ascii="Cambria" w:eastAsia="Arial" w:hAnsi="Cambria" w:cs="Arial"/>
          <w:spacing w:val="-8"/>
        </w:rPr>
        <w:t xml:space="preserve"> </w:t>
      </w:r>
      <w:r w:rsidRPr="00CF335B">
        <w:rPr>
          <w:rFonts w:ascii="Cambria" w:eastAsia="Arial" w:hAnsi="Cambria" w:cs="Arial"/>
          <w:spacing w:val="-1"/>
        </w:rPr>
        <w:t>rational</w:t>
      </w:r>
      <w:r w:rsidRPr="00CF335B">
        <w:rPr>
          <w:rFonts w:ascii="Cambria" w:eastAsia="Arial" w:hAnsi="Cambria" w:cs="Arial"/>
          <w:spacing w:val="-8"/>
        </w:rPr>
        <w:t xml:space="preserve"> </w:t>
      </w:r>
      <w:r w:rsidRPr="00CF335B">
        <w:rPr>
          <w:rFonts w:ascii="Cambria" w:eastAsia="Arial" w:hAnsi="Cambria" w:cs="Arial"/>
        </w:rPr>
        <w:t>investment</w:t>
      </w:r>
      <w:r w:rsidRPr="00CF335B">
        <w:rPr>
          <w:rFonts w:ascii="Cambria" w:eastAsia="Arial" w:hAnsi="Cambria" w:cs="Arial"/>
          <w:spacing w:val="-9"/>
        </w:rPr>
        <w:t xml:space="preserve"> </w:t>
      </w:r>
      <w:r w:rsidRPr="00CF335B">
        <w:rPr>
          <w:rFonts w:ascii="Cambria" w:eastAsia="Arial" w:hAnsi="Cambria" w:cs="Arial"/>
        </w:rPr>
        <w:t>decisions.</w:t>
      </w:r>
    </w:p>
    <w:p w:rsidR="00CF335B" w:rsidRPr="00CF335B" w:rsidRDefault="00CF335B" w:rsidP="00CF335B">
      <w:pPr>
        <w:numPr>
          <w:ilvl w:val="0"/>
          <w:numId w:val="8"/>
        </w:numPr>
        <w:jc w:val="both"/>
        <w:rPr>
          <w:rFonts w:ascii="Cambria" w:eastAsia="Arial" w:hAnsi="Cambria" w:cs="Arial"/>
        </w:rPr>
      </w:pPr>
      <w:r w:rsidRPr="00CF335B">
        <w:rPr>
          <w:rFonts w:ascii="Cambria" w:eastAsia="Arial" w:hAnsi="Cambria" w:cs="Arial"/>
        </w:rPr>
        <w:t>Don’t</w:t>
      </w:r>
      <w:r w:rsidRPr="00CF335B">
        <w:rPr>
          <w:rFonts w:ascii="Cambria" w:eastAsia="Arial" w:hAnsi="Cambria" w:cs="Arial"/>
          <w:spacing w:val="-7"/>
        </w:rPr>
        <w:t xml:space="preserve"> </w:t>
      </w:r>
      <w:r w:rsidRPr="00CF335B">
        <w:rPr>
          <w:rFonts w:ascii="Cambria" w:eastAsia="Arial" w:hAnsi="Cambria" w:cs="Arial"/>
          <w:spacing w:val="-1"/>
        </w:rPr>
        <w:t>fall</w:t>
      </w:r>
      <w:r w:rsidRPr="00CF335B">
        <w:rPr>
          <w:rFonts w:ascii="Cambria" w:eastAsia="Arial" w:hAnsi="Cambria" w:cs="Arial"/>
          <w:spacing w:val="-6"/>
        </w:rPr>
        <w:t xml:space="preserve"> </w:t>
      </w:r>
      <w:r w:rsidRPr="00CF335B">
        <w:rPr>
          <w:rFonts w:ascii="Cambria" w:eastAsia="Arial" w:hAnsi="Cambria" w:cs="Arial"/>
          <w:spacing w:val="1"/>
        </w:rPr>
        <w:t>prey</w:t>
      </w:r>
      <w:r w:rsidRPr="00CF335B">
        <w:rPr>
          <w:rFonts w:ascii="Cambria" w:eastAsia="Arial" w:hAnsi="Cambria" w:cs="Arial"/>
          <w:spacing w:val="-9"/>
        </w:rPr>
        <w:t xml:space="preserve"> </w:t>
      </w:r>
      <w:r w:rsidRPr="00CF335B">
        <w:rPr>
          <w:rFonts w:ascii="Cambria" w:eastAsia="Arial" w:hAnsi="Cambria" w:cs="Arial"/>
        </w:rPr>
        <w:t>to</w:t>
      </w:r>
      <w:r w:rsidRPr="00CF335B">
        <w:rPr>
          <w:rFonts w:ascii="Cambria" w:eastAsia="Arial" w:hAnsi="Cambria" w:cs="Arial"/>
          <w:spacing w:val="-6"/>
        </w:rPr>
        <w:t xml:space="preserve"> </w:t>
      </w:r>
      <w:r w:rsidRPr="00CF335B">
        <w:rPr>
          <w:rFonts w:ascii="Cambria" w:eastAsia="Arial" w:hAnsi="Cambria" w:cs="Arial"/>
        </w:rPr>
        <w:t>luring</w:t>
      </w:r>
      <w:r w:rsidRPr="00CF335B">
        <w:rPr>
          <w:rFonts w:ascii="Cambria" w:eastAsia="Arial" w:hAnsi="Cambria" w:cs="Arial"/>
          <w:spacing w:val="-6"/>
        </w:rPr>
        <w:t xml:space="preserve"> </w:t>
      </w:r>
      <w:r w:rsidRPr="00CF335B">
        <w:rPr>
          <w:rFonts w:ascii="Cambria" w:eastAsia="Arial" w:hAnsi="Cambria" w:cs="Arial"/>
        </w:rPr>
        <w:t>advertisements</w:t>
      </w:r>
      <w:r w:rsidRPr="00CF335B">
        <w:rPr>
          <w:rFonts w:ascii="Cambria" w:eastAsia="Arial" w:hAnsi="Cambria" w:cs="Arial"/>
          <w:spacing w:val="-6"/>
        </w:rPr>
        <w:t xml:space="preserve"> </w:t>
      </w:r>
      <w:r w:rsidRPr="00CF335B">
        <w:rPr>
          <w:rFonts w:ascii="Cambria" w:eastAsia="Arial" w:hAnsi="Cambria" w:cs="Arial"/>
          <w:spacing w:val="-1"/>
        </w:rPr>
        <w:t>or</w:t>
      </w:r>
      <w:r w:rsidRPr="00CF335B">
        <w:rPr>
          <w:rFonts w:ascii="Cambria" w:eastAsia="Arial" w:hAnsi="Cambria" w:cs="Arial"/>
          <w:spacing w:val="-6"/>
        </w:rPr>
        <w:t xml:space="preserve"> </w:t>
      </w:r>
      <w:r w:rsidRPr="00CF335B">
        <w:rPr>
          <w:rFonts w:ascii="Cambria" w:eastAsia="Arial" w:hAnsi="Cambria" w:cs="Arial"/>
        </w:rPr>
        <w:t>market</w:t>
      </w:r>
      <w:r w:rsidRPr="00CF335B">
        <w:rPr>
          <w:rFonts w:ascii="Cambria" w:eastAsia="Arial" w:hAnsi="Cambria" w:cs="Arial"/>
          <w:spacing w:val="-7"/>
        </w:rPr>
        <w:t xml:space="preserve"> </w:t>
      </w:r>
      <w:r w:rsidRPr="00CF335B">
        <w:rPr>
          <w:rFonts w:ascii="Cambria" w:eastAsia="Arial" w:hAnsi="Cambria" w:cs="Arial"/>
          <w:spacing w:val="-1"/>
        </w:rPr>
        <w:t>rumors.</w:t>
      </w:r>
    </w:p>
    <w:p w:rsidR="00CF335B" w:rsidRPr="00CF335B" w:rsidRDefault="00CF335B" w:rsidP="00CF335B">
      <w:pPr>
        <w:pStyle w:val="BodyText"/>
        <w:numPr>
          <w:ilvl w:val="0"/>
          <w:numId w:val="8"/>
        </w:numPr>
        <w:spacing w:before="0"/>
        <w:jc w:val="both"/>
        <w:rPr>
          <w:rFonts w:ascii="Cambria" w:hAnsi="Cambria" w:cs="Arial"/>
          <w:sz w:val="22"/>
          <w:szCs w:val="22"/>
        </w:rPr>
      </w:pPr>
      <w:r w:rsidRPr="00CF335B">
        <w:rPr>
          <w:rFonts w:ascii="Cambria" w:hAnsi="Cambria" w:cs="Arial"/>
          <w:sz w:val="22"/>
          <w:szCs w:val="22"/>
        </w:rPr>
        <w:t>Avoid doing transactions only on the basis of phone calls or messages from any Investment adviser or its representatives.</w:t>
      </w:r>
    </w:p>
    <w:p w:rsidR="00CF335B" w:rsidRPr="005A02AD" w:rsidRDefault="00CF335B" w:rsidP="0057045F">
      <w:pPr>
        <w:pStyle w:val="BodyText"/>
        <w:numPr>
          <w:ilvl w:val="0"/>
          <w:numId w:val="8"/>
        </w:numPr>
        <w:spacing w:before="0"/>
        <w:jc w:val="both"/>
        <w:rPr>
          <w:rFonts w:ascii="Cambria" w:hAnsi="Cambria" w:cs="Arial"/>
          <w:sz w:val="22"/>
          <w:szCs w:val="22"/>
        </w:rPr>
      </w:pPr>
      <w:r w:rsidRPr="005A02AD">
        <w:rPr>
          <w:rFonts w:ascii="Cambria" w:hAnsi="Cambria" w:cs="Arial"/>
          <w:sz w:val="22"/>
          <w:szCs w:val="22"/>
        </w:rPr>
        <w:t>Don’t take decisions just because of repeated messages and calls by Investment</w:t>
      </w:r>
      <w:r w:rsidR="005A02AD">
        <w:rPr>
          <w:rFonts w:ascii="Cambria" w:hAnsi="Cambria" w:cs="Arial"/>
          <w:sz w:val="22"/>
          <w:szCs w:val="22"/>
        </w:rPr>
        <w:t xml:space="preserve"> </w:t>
      </w:r>
      <w:r w:rsidRPr="005A02AD">
        <w:rPr>
          <w:rFonts w:ascii="Cambria" w:hAnsi="Cambria" w:cs="Arial"/>
          <w:sz w:val="22"/>
          <w:szCs w:val="22"/>
        </w:rPr>
        <w:t>Advisers.</w:t>
      </w:r>
    </w:p>
    <w:p w:rsidR="00CF335B" w:rsidRPr="00CF335B" w:rsidRDefault="00CF335B" w:rsidP="00CF335B">
      <w:pPr>
        <w:pStyle w:val="BodyText"/>
        <w:numPr>
          <w:ilvl w:val="0"/>
          <w:numId w:val="8"/>
        </w:numPr>
        <w:spacing w:before="0"/>
        <w:jc w:val="both"/>
        <w:rPr>
          <w:rFonts w:ascii="Cambria" w:hAnsi="Cambria" w:cs="Arial"/>
          <w:sz w:val="22"/>
          <w:szCs w:val="22"/>
        </w:rPr>
      </w:pPr>
      <w:r w:rsidRPr="00CF335B">
        <w:rPr>
          <w:rFonts w:ascii="Cambria" w:hAnsi="Cambria" w:cs="Arial"/>
          <w:sz w:val="22"/>
          <w:szCs w:val="22"/>
        </w:rPr>
        <w:t>Do not fall prey to limited period discount or other incentive, gifts, etc. offered by Investment advisers.</w:t>
      </w:r>
    </w:p>
    <w:p w:rsidR="00CF335B" w:rsidRPr="005A02AD" w:rsidRDefault="00CF335B" w:rsidP="008C72F3">
      <w:pPr>
        <w:pStyle w:val="BodyText"/>
        <w:numPr>
          <w:ilvl w:val="0"/>
          <w:numId w:val="8"/>
        </w:numPr>
        <w:spacing w:before="0"/>
        <w:jc w:val="both"/>
        <w:rPr>
          <w:rFonts w:ascii="Cambria" w:hAnsi="Cambria" w:cs="Arial"/>
          <w:sz w:val="22"/>
          <w:szCs w:val="22"/>
        </w:rPr>
      </w:pPr>
      <w:r w:rsidRPr="005A02AD">
        <w:rPr>
          <w:rFonts w:ascii="Cambria" w:hAnsi="Cambria" w:cs="Arial"/>
          <w:sz w:val="22"/>
          <w:szCs w:val="22"/>
        </w:rPr>
        <w:t>Don’t rush into making investments that do not match your risk taking appetite and</w:t>
      </w:r>
      <w:bookmarkStart w:id="0" w:name="_GoBack"/>
      <w:bookmarkEnd w:id="0"/>
      <w:r w:rsidRPr="005A02AD">
        <w:rPr>
          <w:rFonts w:ascii="Cambria" w:hAnsi="Cambria" w:cs="Arial"/>
          <w:sz w:val="22"/>
          <w:szCs w:val="22"/>
        </w:rPr>
        <w:t>investment goals.</w:t>
      </w:r>
    </w:p>
    <w:p w:rsidR="00CF335B" w:rsidRPr="00CF335B" w:rsidRDefault="00CF335B" w:rsidP="00CF335B">
      <w:pPr>
        <w:pStyle w:val="BodyText"/>
        <w:numPr>
          <w:ilvl w:val="0"/>
          <w:numId w:val="8"/>
        </w:numPr>
        <w:spacing w:before="0"/>
        <w:jc w:val="both"/>
        <w:rPr>
          <w:rFonts w:ascii="Cambria" w:hAnsi="Cambria" w:cs="Arial"/>
          <w:sz w:val="22"/>
          <w:szCs w:val="22"/>
        </w:rPr>
      </w:pPr>
      <w:r w:rsidRPr="00CF335B">
        <w:rPr>
          <w:rFonts w:ascii="Cambria" w:hAnsi="Cambria" w:cs="Arial"/>
          <w:sz w:val="22"/>
          <w:szCs w:val="22"/>
        </w:rPr>
        <w:t xml:space="preserve">Do not share login credential and password of your trading, </w:t>
      </w:r>
      <w:proofErr w:type="spellStart"/>
      <w:r w:rsidRPr="00CF335B">
        <w:rPr>
          <w:rFonts w:ascii="Cambria" w:hAnsi="Cambria" w:cs="Arial"/>
          <w:sz w:val="22"/>
          <w:szCs w:val="22"/>
        </w:rPr>
        <w:t>demat</w:t>
      </w:r>
      <w:proofErr w:type="spellEnd"/>
      <w:r w:rsidRPr="00CF335B">
        <w:rPr>
          <w:rFonts w:ascii="Cambria" w:hAnsi="Cambria" w:cs="Arial"/>
          <w:sz w:val="22"/>
          <w:szCs w:val="22"/>
        </w:rPr>
        <w:t xml:space="preserve"> or bank accounts with the Investment Adviser.</w:t>
      </w:r>
    </w:p>
    <w:p w:rsidR="00CF335B" w:rsidRPr="00CF335B" w:rsidRDefault="00CF335B" w:rsidP="00CF335B">
      <w:pPr>
        <w:pStyle w:val="BodyText"/>
        <w:tabs>
          <w:tab w:val="left" w:pos="954"/>
        </w:tabs>
        <w:spacing w:before="0"/>
        <w:jc w:val="both"/>
        <w:rPr>
          <w:rFonts w:ascii="Cambria" w:hAnsi="Cambria"/>
          <w:sz w:val="22"/>
          <w:szCs w:val="22"/>
        </w:rPr>
      </w:pPr>
    </w:p>
    <w:p w:rsidR="00CF335B" w:rsidRPr="00CF335B" w:rsidRDefault="00CF335B" w:rsidP="00CF335B">
      <w:pPr>
        <w:tabs>
          <w:tab w:val="left" w:pos="1399"/>
        </w:tabs>
        <w:ind w:left="1398" w:right="107"/>
        <w:jc w:val="both"/>
        <w:rPr>
          <w:rFonts w:ascii="Cambria" w:eastAsia="Arial" w:hAnsi="Cambria" w:cs="Arial"/>
        </w:rPr>
      </w:pPr>
    </w:p>
    <w:p w:rsidR="00427541" w:rsidRPr="00CF335B" w:rsidRDefault="00427541" w:rsidP="00CF335B">
      <w:pPr>
        <w:jc w:val="both"/>
        <w:rPr>
          <w:rFonts w:ascii="Cambria" w:hAnsi="Cambria"/>
        </w:rPr>
      </w:pPr>
    </w:p>
    <w:sectPr w:rsidR="00427541" w:rsidRPr="00CF335B" w:rsidSect="00E264C4"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B0AC4"/>
    <w:multiLevelType w:val="hybridMultilevel"/>
    <w:tmpl w:val="4F608AAE"/>
    <w:lvl w:ilvl="0" w:tplc="ABAC6E2C">
      <w:start w:val="3"/>
      <w:numFmt w:val="lowerRoman"/>
      <w:lvlText w:val="%1."/>
      <w:lvlJc w:val="left"/>
      <w:pPr>
        <w:ind w:left="1398" w:hanging="432"/>
      </w:pPr>
      <w:rPr>
        <w:rFonts w:ascii="Arial" w:eastAsia="Arial" w:hAnsi="Arial" w:cs="Times New Roman" w:hint="default"/>
        <w:spacing w:val="-2"/>
        <w:w w:val="99"/>
        <w:sz w:val="20"/>
        <w:szCs w:val="20"/>
      </w:rPr>
    </w:lvl>
    <w:lvl w:ilvl="1" w:tplc="2E00FE08">
      <w:start w:val="1"/>
      <w:numFmt w:val="bullet"/>
      <w:lvlText w:val="•"/>
      <w:lvlJc w:val="left"/>
      <w:pPr>
        <w:ind w:left="2159" w:hanging="432"/>
      </w:pPr>
    </w:lvl>
    <w:lvl w:ilvl="2" w:tplc="FCF04EEC">
      <w:start w:val="1"/>
      <w:numFmt w:val="bullet"/>
      <w:lvlText w:val="•"/>
      <w:lvlJc w:val="left"/>
      <w:pPr>
        <w:ind w:left="2919" w:hanging="432"/>
      </w:pPr>
    </w:lvl>
    <w:lvl w:ilvl="3" w:tplc="0246734A">
      <w:start w:val="1"/>
      <w:numFmt w:val="bullet"/>
      <w:lvlText w:val="•"/>
      <w:lvlJc w:val="left"/>
      <w:pPr>
        <w:ind w:left="3680" w:hanging="432"/>
      </w:pPr>
    </w:lvl>
    <w:lvl w:ilvl="4" w:tplc="6610E9CE">
      <w:start w:val="1"/>
      <w:numFmt w:val="bullet"/>
      <w:lvlText w:val="•"/>
      <w:lvlJc w:val="left"/>
      <w:pPr>
        <w:ind w:left="4441" w:hanging="432"/>
      </w:pPr>
    </w:lvl>
    <w:lvl w:ilvl="5" w:tplc="1334F4A6">
      <w:start w:val="1"/>
      <w:numFmt w:val="bullet"/>
      <w:lvlText w:val="•"/>
      <w:lvlJc w:val="left"/>
      <w:pPr>
        <w:ind w:left="5202" w:hanging="432"/>
      </w:pPr>
    </w:lvl>
    <w:lvl w:ilvl="6" w:tplc="2BFE0788">
      <w:start w:val="1"/>
      <w:numFmt w:val="bullet"/>
      <w:lvlText w:val="•"/>
      <w:lvlJc w:val="left"/>
      <w:pPr>
        <w:ind w:left="5963" w:hanging="432"/>
      </w:pPr>
    </w:lvl>
    <w:lvl w:ilvl="7" w:tplc="5A0E65D0">
      <w:start w:val="1"/>
      <w:numFmt w:val="bullet"/>
      <w:lvlText w:val="•"/>
      <w:lvlJc w:val="left"/>
      <w:pPr>
        <w:ind w:left="6724" w:hanging="432"/>
      </w:pPr>
    </w:lvl>
    <w:lvl w:ilvl="8" w:tplc="6AB28FF0">
      <w:start w:val="1"/>
      <w:numFmt w:val="bullet"/>
      <w:lvlText w:val="•"/>
      <w:lvlJc w:val="left"/>
      <w:pPr>
        <w:ind w:left="7485" w:hanging="432"/>
      </w:pPr>
    </w:lvl>
  </w:abstractNum>
  <w:abstractNum w:abstractNumId="1" w15:restartNumberingAfterBreak="0">
    <w:nsid w:val="0A657E7A"/>
    <w:multiLevelType w:val="hybridMultilevel"/>
    <w:tmpl w:val="07802A4E"/>
    <w:lvl w:ilvl="0" w:tplc="4E324E20">
      <w:start w:val="1"/>
      <w:numFmt w:val="lowerRoman"/>
      <w:lvlText w:val="%1."/>
      <w:lvlJc w:val="left"/>
      <w:pPr>
        <w:ind w:left="1529" w:hanging="432"/>
      </w:pPr>
      <w:rPr>
        <w:rFonts w:ascii="Cambria" w:eastAsia="Arial" w:hAnsi="Cambria" w:cs="Times New Roman" w:hint="default"/>
        <w:spacing w:val="-2"/>
        <w:w w:val="99"/>
        <w:sz w:val="22"/>
        <w:szCs w:val="22"/>
      </w:rPr>
    </w:lvl>
    <w:lvl w:ilvl="1" w:tplc="BDB8CDCE">
      <w:start w:val="1"/>
      <w:numFmt w:val="bullet"/>
      <w:lvlText w:val="•"/>
      <w:lvlJc w:val="left"/>
      <w:pPr>
        <w:ind w:left="2302" w:hanging="432"/>
      </w:pPr>
    </w:lvl>
    <w:lvl w:ilvl="2" w:tplc="FF389878">
      <w:start w:val="1"/>
      <w:numFmt w:val="bullet"/>
      <w:lvlText w:val="•"/>
      <w:lvlJc w:val="left"/>
      <w:pPr>
        <w:ind w:left="3076" w:hanging="432"/>
      </w:pPr>
    </w:lvl>
    <w:lvl w:ilvl="3" w:tplc="C09E0074">
      <w:start w:val="1"/>
      <w:numFmt w:val="bullet"/>
      <w:lvlText w:val="•"/>
      <w:lvlJc w:val="left"/>
      <w:pPr>
        <w:ind w:left="3850" w:hanging="432"/>
      </w:pPr>
    </w:lvl>
    <w:lvl w:ilvl="4" w:tplc="9FC0191E">
      <w:start w:val="1"/>
      <w:numFmt w:val="bullet"/>
      <w:lvlText w:val="•"/>
      <w:lvlJc w:val="left"/>
      <w:pPr>
        <w:ind w:left="4624" w:hanging="432"/>
      </w:pPr>
    </w:lvl>
    <w:lvl w:ilvl="5" w:tplc="FBEAFDFC">
      <w:start w:val="1"/>
      <w:numFmt w:val="bullet"/>
      <w:lvlText w:val="•"/>
      <w:lvlJc w:val="left"/>
      <w:pPr>
        <w:ind w:left="5397" w:hanging="432"/>
      </w:pPr>
    </w:lvl>
    <w:lvl w:ilvl="6" w:tplc="62EC94CE">
      <w:start w:val="1"/>
      <w:numFmt w:val="bullet"/>
      <w:lvlText w:val="•"/>
      <w:lvlJc w:val="left"/>
      <w:pPr>
        <w:ind w:left="6171" w:hanging="432"/>
      </w:pPr>
    </w:lvl>
    <w:lvl w:ilvl="7" w:tplc="3370A8FA">
      <w:start w:val="1"/>
      <w:numFmt w:val="bullet"/>
      <w:lvlText w:val="•"/>
      <w:lvlJc w:val="left"/>
      <w:pPr>
        <w:ind w:left="6945" w:hanging="432"/>
      </w:pPr>
    </w:lvl>
    <w:lvl w:ilvl="8" w:tplc="02E8C5B0">
      <w:start w:val="1"/>
      <w:numFmt w:val="bullet"/>
      <w:lvlText w:val="•"/>
      <w:lvlJc w:val="left"/>
      <w:pPr>
        <w:ind w:left="7718" w:hanging="432"/>
      </w:pPr>
    </w:lvl>
  </w:abstractNum>
  <w:abstractNum w:abstractNumId="2" w15:restartNumberingAfterBreak="0">
    <w:nsid w:val="1CD30753"/>
    <w:multiLevelType w:val="hybridMultilevel"/>
    <w:tmpl w:val="5F1E814A"/>
    <w:lvl w:ilvl="0" w:tplc="65B659E2">
      <w:start w:val="1"/>
      <w:numFmt w:val="bullet"/>
      <w:lvlText w:val=""/>
      <w:lvlJc w:val="left"/>
      <w:pPr>
        <w:ind w:left="1097" w:hanging="432"/>
      </w:pPr>
      <w:rPr>
        <w:rFonts w:ascii="Symbol" w:eastAsia="Symbol" w:hAnsi="Symbol" w:hint="default"/>
        <w:w w:val="99"/>
        <w:sz w:val="20"/>
        <w:szCs w:val="20"/>
      </w:rPr>
    </w:lvl>
    <w:lvl w:ilvl="1" w:tplc="85E2B7DA">
      <w:start w:val="1"/>
      <w:numFmt w:val="bullet"/>
      <w:lvlText w:val="•"/>
      <w:lvlJc w:val="left"/>
      <w:pPr>
        <w:ind w:left="1914" w:hanging="432"/>
      </w:pPr>
    </w:lvl>
    <w:lvl w:ilvl="2" w:tplc="C5C23E26">
      <w:start w:val="1"/>
      <w:numFmt w:val="bullet"/>
      <w:lvlText w:val="•"/>
      <w:lvlJc w:val="left"/>
      <w:pPr>
        <w:ind w:left="2731" w:hanging="432"/>
      </w:pPr>
    </w:lvl>
    <w:lvl w:ilvl="3" w:tplc="9EFA57AC">
      <w:start w:val="1"/>
      <w:numFmt w:val="bullet"/>
      <w:lvlText w:val="•"/>
      <w:lvlJc w:val="left"/>
      <w:pPr>
        <w:ind w:left="3547" w:hanging="432"/>
      </w:pPr>
    </w:lvl>
    <w:lvl w:ilvl="4" w:tplc="FE5A6586">
      <w:start w:val="1"/>
      <w:numFmt w:val="bullet"/>
      <w:lvlText w:val="•"/>
      <w:lvlJc w:val="left"/>
      <w:pPr>
        <w:ind w:left="4364" w:hanging="432"/>
      </w:pPr>
    </w:lvl>
    <w:lvl w:ilvl="5" w:tplc="1C5A1E62">
      <w:start w:val="1"/>
      <w:numFmt w:val="bullet"/>
      <w:lvlText w:val="•"/>
      <w:lvlJc w:val="left"/>
      <w:pPr>
        <w:ind w:left="5181" w:hanging="432"/>
      </w:pPr>
    </w:lvl>
    <w:lvl w:ilvl="6" w:tplc="19088766">
      <w:start w:val="1"/>
      <w:numFmt w:val="bullet"/>
      <w:lvlText w:val="•"/>
      <w:lvlJc w:val="left"/>
      <w:pPr>
        <w:ind w:left="5998" w:hanging="432"/>
      </w:pPr>
    </w:lvl>
    <w:lvl w:ilvl="7" w:tplc="C3AE9704">
      <w:start w:val="1"/>
      <w:numFmt w:val="bullet"/>
      <w:lvlText w:val="•"/>
      <w:lvlJc w:val="left"/>
      <w:pPr>
        <w:ind w:left="6815" w:hanging="432"/>
      </w:pPr>
    </w:lvl>
    <w:lvl w:ilvl="8" w:tplc="18F27D52">
      <w:start w:val="1"/>
      <w:numFmt w:val="bullet"/>
      <w:lvlText w:val="•"/>
      <w:lvlJc w:val="left"/>
      <w:pPr>
        <w:ind w:left="7632" w:hanging="432"/>
      </w:pPr>
    </w:lvl>
  </w:abstractNum>
  <w:abstractNum w:abstractNumId="3" w15:restartNumberingAfterBreak="0">
    <w:nsid w:val="249F33DF"/>
    <w:multiLevelType w:val="hybridMultilevel"/>
    <w:tmpl w:val="69685146"/>
    <w:lvl w:ilvl="0" w:tplc="04AC7C38">
      <w:start w:val="4"/>
      <w:numFmt w:val="upperLetter"/>
      <w:lvlText w:val="%1."/>
      <w:lvlJc w:val="left"/>
      <w:pPr>
        <w:ind w:left="665" w:hanging="432"/>
      </w:pPr>
      <w:rPr>
        <w:rFonts w:ascii="Cambria" w:eastAsia="Arial" w:hAnsi="Cambria" w:cs="Times New Roman" w:hint="default"/>
        <w:b/>
        <w:bCs/>
        <w:spacing w:val="-1"/>
        <w:sz w:val="22"/>
        <w:szCs w:val="22"/>
      </w:rPr>
    </w:lvl>
    <w:lvl w:ilvl="1" w:tplc="10D8A252">
      <w:start w:val="1"/>
      <w:numFmt w:val="decimal"/>
      <w:lvlText w:val="%2."/>
      <w:lvlJc w:val="left"/>
      <w:pPr>
        <w:ind w:left="1390" w:hanging="432"/>
      </w:pPr>
      <w:rPr>
        <w:rFonts w:ascii="Cambria" w:eastAsia="Arial" w:hAnsi="Cambria" w:cs="Times New Roman" w:hint="default"/>
        <w:spacing w:val="-1"/>
        <w:w w:val="99"/>
        <w:sz w:val="22"/>
        <w:szCs w:val="22"/>
      </w:rPr>
    </w:lvl>
    <w:lvl w:ilvl="2" w:tplc="423AFFD2">
      <w:start w:val="1"/>
      <w:numFmt w:val="lowerRoman"/>
      <w:lvlText w:val="%3."/>
      <w:lvlJc w:val="left"/>
      <w:pPr>
        <w:ind w:left="1673" w:hanging="243"/>
      </w:pPr>
      <w:rPr>
        <w:rFonts w:ascii="Cambria" w:eastAsia="Arial" w:hAnsi="Cambria" w:cs="Times New Roman" w:hint="default"/>
        <w:spacing w:val="-2"/>
        <w:w w:val="99"/>
        <w:sz w:val="22"/>
        <w:szCs w:val="22"/>
      </w:rPr>
    </w:lvl>
    <w:lvl w:ilvl="3" w:tplc="6016A778">
      <w:start w:val="1"/>
      <w:numFmt w:val="bullet"/>
      <w:lvlText w:val=""/>
      <w:lvlJc w:val="left"/>
      <w:pPr>
        <w:ind w:left="2393" w:hanging="579"/>
      </w:pPr>
      <w:rPr>
        <w:rFonts w:ascii="Symbol" w:eastAsia="Symbol" w:hAnsi="Symbol" w:hint="default"/>
        <w:w w:val="99"/>
        <w:sz w:val="20"/>
        <w:szCs w:val="20"/>
      </w:rPr>
    </w:lvl>
    <w:lvl w:ilvl="4" w:tplc="0EE6CEC8">
      <w:start w:val="1"/>
      <w:numFmt w:val="bullet"/>
      <w:lvlText w:val="•"/>
      <w:lvlJc w:val="left"/>
      <w:pPr>
        <w:ind w:left="3375" w:hanging="579"/>
      </w:pPr>
    </w:lvl>
    <w:lvl w:ilvl="5" w:tplc="64021C16">
      <w:start w:val="1"/>
      <w:numFmt w:val="bullet"/>
      <w:lvlText w:val="•"/>
      <w:lvlJc w:val="left"/>
      <w:pPr>
        <w:ind w:left="4357" w:hanging="579"/>
      </w:pPr>
    </w:lvl>
    <w:lvl w:ilvl="6" w:tplc="DBBA2250">
      <w:start w:val="1"/>
      <w:numFmt w:val="bullet"/>
      <w:lvlText w:val="•"/>
      <w:lvlJc w:val="left"/>
      <w:pPr>
        <w:ind w:left="5339" w:hanging="579"/>
      </w:pPr>
    </w:lvl>
    <w:lvl w:ilvl="7" w:tplc="D01EB06A">
      <w:start w:val="1"/>
      <w:numFmt w:val="bullet"/>
      <w:lvlText w:val="•"/>
      <w:lvlJc w:val="left"/>
      <w:pPr>
        <w:ind w:left="6321" w:hanging="579"/>
      </w:pPr>
    </w:lvl>
    <w:lvl w:ilvl="8" w:tplc="8876922C">
      <w:start w:val="1"/>
      <w:numFmt w:val="bullet"/>
      <w:lvlText w:val="•"/>
      <w:lvlJc w:val="left"/>
      <w:pPr>
        <w:ind w:left="7302" w:hanging="579"/>
      </w:pPr>
    </w:lvl>
  </w:abstractNum>
  <w:abstractNum w:abstractNumId="4" w15:restartNumberingAfterBreak="0">
    <w:nsid w:val="2BE10B5A"/>
    <w:multiLevelType w:val="hybridMultilevel"/>
    <w:tmpl w:val="5E2C35A2"/>
    <w:lvl w:ilvl="0" w:tplc="D7C4F7C0">
      <w:start w:val="1"/>
      <w:numFmt w:val="bullet"/>
      <w:lvlText w:val=""/>
      <w:lvlJc w:val="left"/>
      <w:pPr>
        <w:ind w:left="1097" w:hanging="432"/>
      </w:pPr>
      <w:rPr>
        <w:rFonts w:ascii="Symbol" w:eastAsia="Symbol" w:hAnsi="Symbol" w:hint="default"/>
        <w:w w:val="99"/>
        <w:sz w:val="20"/>
        <w:szCs w:val="20"/>
      </w:rPr>
    </w:lvl>
    <w:lvl w:ilvl="1" w:tplc="4BD6C306">
      <w:start w:val="1"/>
      <w:numFmt w:val="bullet"/>
      <w:lvlText w:val="•"/>
      <w:lvlJc w:val="left"/>
      <w:pPr>
        <w:ind w:left="1914" w:hanging="432"/>
      </w:pPr>
    </w:lvl>
    <w:lvl w:ilvl="2" w:tplc="2F041680">
      <w:start w:val="1"/>
      <w:numFmt w:val="bullet"/>
      <w:lvlText w:val="•"/>
      <w:lvlJc w:val="left"/>
      <w:pPr>
        <w:ind w:left="2731" w:hanging="432"/>
      </w:pPr>
    </w:lvl>
    <w:lvl w:ilvl="3" w:tplc="A4806AB6">
      <w:start w:val="1"/>
      <w:numFmt w:val="bullet"/>
      <w:lvlText w:val="•"/>
      <w:lvlJc w:val="left"/>
      <w:pPr>
        <w:ind w:left="3547" w:hanging="432"/>
      </w:pPr>
    </w:lvl>
    <w:lvl w:ilvl="4" w:tplc="69A66640">
      <w:start w:val="1"/>
      <w:numFmt w:val="bullet"/>
      <w:lvlText w:val="•"/>
      <w:lvlJc w:val="left"/>
      <w:pPr>
        <w:ind w:left="4364" w:hanging="432"/>
      </w:pPr>
    </w:lvl>
    <w:lvl w:ilvl="5" w:tplc="43DE170E">
      <w:start w:val="1"/>
      <w:numFmt w:val="bullet"/>
      <w:lvlText w:val="•"/>
      <w:lvlJc w:val="left"/>
      <w:pPr>
        <w:ind w:left="5181" w:hanging="432"/>
      </w:pPr>
    </w:lvl>
    <w:lvl w:ilvl="6" w:tplc="C23AD596">
      <w:start w:val="1"/>
      <w:numFmt w:val="bullet"/>
      <w:lvlText w:val="•"/>
      <w:lvlJc w:val="left"/>
      <w:pPr>
        <w:ind w:left="5998" w:hanging="432"/>
      </w:pPr>
    </w:lvl>
    <w:lvl w:ilvl="7" w:tplc="833C3DFC">
      <w:start w:val="1"/>
      <w:numFmt w:val="bullet"/>
      <w:lvlText w:val="•"/>
      <w:lvlJc w:val="left"/>
      <w:pPr>
        <w:ind w:left="6815" w:hanging="432"/>
      </w:pPr>
    </w:lvl>
    <w:lvl w:ilvl="8" w:tplc="61AEB11C">
      <w:start w:val="1"/>
      <w:numFmt w:val="bullet"/>
      <w:lvlText w:val="•"/>
      <w:lvlJc w:val="left"/>
      <w:pPr>
        <w:ind w:left="7632" w:hanging="432"/>
      </w:pPr>
    </w:lvl>
  </w:abstractNum>
  <w:abstractNum w:abstractNumId="5" w15:restartNumberingAfterBreak="0">
    <w:nsid w:val="424476B4"/>
    <w:multiLevelType w:val="hybridMultilevel"/>
    <w:tmpl w:val="4B86AEB8"/>
    <w:lvl w:ilvl="0" w:tplc="6AC8F82E">
      <w:start w:val="1"/>
      <w:numFmt w:val="bullet"/>
      <w:lvlText w:val=""/>
      <w:lvlJc w:val="left"/>
      <w:pPr>
        <w:ind w:left="95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9C4F3E4">
      <w:start w:val="1"/>
      <w:numFmt w:val="bullet"/>
      <w:lvlText w:val="-"/>
      <w:lvlJc w:val="left"/>
      <w:pPr>
        <w:ind w:left="1075" w:hanging="123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1E32BDDE">
      <w:start w:val="1"/>
      <w:numFmt w:val="bullet"/>
      <w:lvlText w:val="•"/>
      <w:lvlJc w:val="left"/>
      <w:pPr>
        <w:ind w:left="1985" w:hanging="123"/>
      </w:pPr>
    </w:lvl>
    <w:lvl w:ilvl="3" w:tplc="62B07032">
      <w:start w:val="1"/>
      <w:numFmt w:val="bullet"/>
      <w:lvlText w:val="•"/>
      <w:lvlJc w:val="left"/>
      <w:pPr>
        <w:ind w:left="2895" w:hanging="123"/>
      </w:pPr>
    </w:lvl>
    <w:lvl w:ilvl="4" w:tplc="BE80DA8E">
      <w:start w:val="1"/>
      <w:numFmt w:val="bullet"/>
      <w:lvlText w:val="•"/>
      <w:lvlJc w:val="left"/>
      <w:pPr>
        <w:ind w:left="3805" w:hanging="123"/>
      </w:pPr>
    </w:lvl>
    <w:lvl w:ilvl="5" w:tplc="0D8C0F70">
      <w:start w:val="1"/>
      <w:numFmt w:val="bullet"/>
      <w:lvlText w:val="•"/>
      <w:lvlJc w:val="left"/>
      <w:pPr>
        <w:ind w:left="4715" w:hanging="123"/>
      </w:pPr>
    </w:lvl>
    <w:lvl w:ilvl="6" w:tplc="AE34B5E4">
      <w:start w:val="1"/>
      <w:numFmt w:val="bullet"/>
      <w:lvlText w:val="•"/>
      <w:lvlJc w:val="left"/>
      <w:pPr>
        <w:ind w:left="5626" w:hanging="123"/>
      </w:pPr>
    </w:lvl>
    <w:lvl w:ilvl="7" w:tplc="82B25D84">
      <w:start w:val="1"/>
      <w:numFmt w:val="bullet"/>
      <w:lvlText w:val="•"/>
      <w:lvlJc w:val="left"/>
      <w:pPr>
        <w:ind w:left="6536" w:hanging="123"/>
      </w:pPr>
    </w:lvl>
    <w:lvl w:ilvl="8" w:tplc="2EDE68A0">
      <w:start w:val="1"/>
      <w:numFmt w:val="bullet"/>
      <w:lvlText w:val="•"/>
      <w:lvlJc w:val="left"/>
      <w:pPr>
        <w:ind w:left="7446" w:hanging="123"/>
      </w:pPr>
    </w:lvl>
  </w:abstractNum>
  <w:abstractNum w:abstractNumId="6" w15:restartNumberingAfterBreak="0">
    <w:nsid w:val="66C67944"/>
    <w:multiLevelType w:val="hybridMultilevel"/>
    <w:tmpl w:val="D202258C"/>
    <w:lvl w:ilvl="0" w:tplc="B2308BE4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Times New Roman" w:hint="default"/>
        <w:w w:val="99"/>
        <w:sz w:val="24"/>
        <w:szCs w:val="24"/>
      </w:rPr>
    </w:lvl>
    <w:lvl w:ilvl="1" w:tplc="46F8198C">
      <w:start w:val="1"/>
      <w:numFmt w:val="bullet"/>
      <w:lvlText w:val="o"/>
      <w:lvlJc w:val="left"/>
      <w:pPr>
        <w:ind w:left="1529" w:hanging="432"/>
      </w:pPr>
      <w:rPr>
        <w:rFonts w:ascii="Courier New" w:eastAsia="Courier New" w:hAnsi="Courier New" w:cs="Times New Roman" w:hint="default"/>
        <w:w w:val="99"/>
        <w:sz w:val="20"/>
        <w:szCs w:val="20"/>
      </w:rPr>
    </w:lvl>
    <w:lvl w:ilvl="2" w:tplc="8A462A04">
      <w:start w:val="1"/>
      <w:numFmt w:val="bullet"/>
      <w:lvlText w:val="•"/>
      <w:lvlJc w:val="left"/>
      <w:pPr>
        <w:ind w:left="2386" w:hanging="432"/>
      </w:pPr>
    </w:lvl>
    <w:lvl w:ilvl="3" w:tplc="36B40FC2">
      <w:start w:val="1"/>
      <w:numFmt w:val="bullet"/>
      <w:lvlText w:val="•"/>
      <w:lvlJc w:val="left"/>
      <w:pPr>
        <w:ind w:left="3244" w:hanging="432"/>
      </w:pPr>
    </w:lvl>
    <w:lvl w:ilvl="4" w:tplc="ECA0551C">
      <w:start w:val="1"/>
      <w:numFmt w:val="bullet"/>
      <w:lvlText w:val="•"/>
      <w:lvlJc w:val="left"/>
      <w:pPr>
        <w:ind w:left="4101" w:hanging="432"/>
      </w:pPr>
    </w:lvl>
    <w:lvl w:ilvl="5" w:tplc="88EEA428">
      <w:start w:val="1"/>
      <w:numFmt w:val="bullet"/>
      <w:lvlText w:val="•"/>
      <w:lvlJc w:val="left"/>
      <w:pPr>
        <w:ind w:left="4959" w:hanging="432"/>
      </w:pPr>
    </w:lvl>
    <w:lvl w:ilvl="6" w:tplc="2048D5BA">
      <w:start w:val="1"/>
      <w:numFmt w:val="bullet"/>
      <w:lvlText w:val="•"/>
      <w:lvlJc w:val="left"/>
      <w:pPr>
        <w:ind w:left="5816" w:hanging="432"/>
      </w:pPr>
    </w:lvl>
    <w:lvl w:ilvl="7" w:tplc="D42645E6">
      <w:start w:val="1"/>
      <w:numFmt w:val="bullet"/>
      <w:lvlText w:val="•"/>
      <w:lvlJc w:val="left"/>
      <w:pPr>
        <w:ind w:left="6674" w:hanging="432"/>
      </w:pPr>
    </w:lvl>
    <w:lvl w:ilvl="8" w:tplc="E93638F2">
      <w:start w:val="1"/>
      <w:numFmt w:val="bullet"/>
      <w:lvlText w:val="•"/>
      <w:lvlJc w:val="left"/>
      <w:pPr>
        <w:ind w:left="7531" w:hanging="432"/>
      </w:pPr>
    </w:lvl>
  </w:abstractNum>
  <w:abstractNum w:abstractNumId="7" w15:restartNumberingAfterBreak="0">
    <w:nsid w:val="6FB96257"/>
    <w:multiLevelType w:val="hybridMultilevel"/>
    <w:tmpl w:val="BC269F3C"/>
    <w:lvl w:ilvl="0" w:tplc="5672E89E">
      <w:start w:val="1"/>
      <w:numFmt w:val="lowerRoman"/>
      <w:lvlText w:val="%1."/>
      <w:lvlJc w:val="left"/>
      <w:pPr>
        <w:ind w:left="1529" w:hanging="432"/>
      </w:pPr>
      <w:rPr>
        <w:rFonts w:ascii="Cambria" w:eastAsia="Arial" w:hAnsi="Cambria" w:cs="Times New Roman" w:hint="default"/>
        <w:spacing w:val="-2"/>
        <w:w w:val="99"/>
        <w:sz w:val="22"/>
        <w:szCs w:val="22"/>
      </w:rPr>
    </w:lvl>
    <w:lvl w:ilvl="1" w:tplc="D4986DB8">
      <w:start w:val="1"/>
      <w:numFmt w:val="bullet"/>
      <w:lvlText w:val="•"/>
      <w:lvlJc w:val="left"/>
      <w:pPr>
        <w:ind w:left="2302" w:hanging="432"/>
      </w:pPr>
    </w:lvl>
    <w:lvl w:ilvl="2" w:tplc="8C16A942">
      <w:start w:val="1"/>
      <w:numFmt w:val="bullet"/>
      <w:lvlText w:val="•"/>
      <w:lvlJc w:val="left"/>
      <w:pPr>
        <w:ind w:left="3076" w:hanging="432"/>
      </w:pPr>
    </w:lvl>
    <w:lvl w:ilvl="3" w:tplc="CDF4A282">
      <w:start w:val="1"/>
      <w:numFmt w:val="bullet"/>
      <w:lvlText w:val="•"/>
      <w:lvlJc w:val="left"/>
      <w:pPr>
        <w:ind w:left="3850" w:hanging="432"/>
      </w:pPr>
    </w:lvl>
    <w:lvl w:ilvl="4" w:tplc="076646B0">
      <w:start w:val="1"/>
      <w:numFmt w:val="bullet"/>
      <w:lvlText w:val="•"/>
      <w:lvlJc w:val="left"/>
      <w:pPr>
        <w:ind w:left="4624" w:hanging="432"/>
      </w:pPr>
    </w:lvl>
    <w:lvl w:ilvl="5" w:tplc="1E7851BC">
      <w:start w:val="1"/>
      <w:numFmt w:val="bullet"/>
      <w:lvlText w:val="•"/>
      <w:lvlJc w:val="left"/>
      <w:pPr>
        <w:ind w:left="5397" w:hanging="432"/>
      </w:pPr>
    </w:lvl>
    <w:lvl w:ilvl="6" w:tplc="008091CA">
      <w:start w:val="1"/>
      <w:numFmt w:val="bullet"/>
      <w:lvlText w:val="•"/>
      <w:lvlJc w:val="left"/>
      <w:pPr>
        <w:ind w:left="6171" w:hanging="432"/>
      </w:pPr>
    </w:lvl>
    <w:lvl w:ilvl="7" w:tplc="68FAD534">
      <w:start w:val="1"/>
      <w:numFmt w:val="bullet"/>
      <w:lvlText w:val="•"/>
      <w:lvlJc w:val="left"/>
      <w:pPr>
        <w:ind w:left="6945" w:hanging="432"/>
      </w:pPr>
    </w:lvl>
    <w:lvl w:ilvl="8" w:tplc="C4B4C18A">
      <w:start w:val="1"/>
      <w:numFmt w:val="bullet"/>
      <w:lvlText w:val="•"/>
      <w:lvlJc w:val="left"/>
      <w:pPr>
        <w:ind w:left="7718" w:hanging="432"/>
      </w:pPr>
    </w:lvl>
  </w:abstractNum>
  <w:abstractNum w:abstractNumId="8" w15:restartNumberingAfterBreak="0">
    <w:nsid w:val="73F55552"/>
    <w:multiLevelType w:val="hybridMultilevel"/>
    <w:tmpl w:val="D43A4860"/>
    <w:lvl w:ilvl="0" w:tplc="0F720932">
      <w:start w:val="1"/>
      <w:numFmt w:val="upperLetter"/>
      <w:lvlText w:val="%1."/>
      <w:lvlJc w:val="left"/>
      <w:pPr>
        <w:ind w:left="534" w:hanging="432"/>
      </w:pPr>
      <w:rPr>
        <w:rFonts w:ascii="Cambria" w:eastAsia="Arial" w:hAnsi="Cambria" w:cs="Times New Roman" w:hint="default"/>
        <w:b/>
        <w:bCs/>
        <w:spacing w:val="-6"/>
        <w:sz w:val="24"/>
        <w:szCs w:val="24"/>
      </w:rPr>
    </w:lvl>
    <w:lvl w:ilvl="1" w:tplc="0764F26E">
      <w:start w:val="1"/>
      <w:numFmt w:val="bullet"/>
      <w:lvlText w:val=""/>
      <w:lvlJc w:val="left"/>
      <w:pPr>
        <w:ind w:left="966" w:hanging="432"/>
      </w:pPr>
      <w:rPr>
        <w:rFonts w:ascii="Symbol" w:eastAsia="Symbol" w:hAnsi="Symbol" w:hint="default"/>
        <w:w w:val="99"/>
        <w:sz w:val="20"/>
        <w:szCs w:val="20"/>
      </w:rPr>
    </w:lvl>
    <w:lvl w:ilvl="2" w:tplc="2A6864D6">
      <w:start w:val="1"/>
      <w:numFmt w:val="bullet"/>
      <w:lvlText w:val="o"/>
      <w:lvlJc w:val="left"/>
      <w:pPr>
        <w:ind w:left="1398" w:hanging="432"/>
      </w:pPr>
      <w:rPr>
        <w:rFonts w:ascii="Courier New" w:eastAsia="Courier New" w:hAnsi="Courier New" w:cs="Times New Roman" w:hint="default"/>
        <w:w w:val="99"/>
        <w:sz w:val="20"/>
        <w:szCs w:val="20"/>
      </w:rPr>
    </w:lvl>
    <w:lvl w:ilvl="3" w:tplc="EA4603D4">
      <w:start w:val="1"/>
      <w:numFmt w:val="bullet"/>
      <w:lvlText w:val="•"/>
      <w:lvlJc w:val="left"/>
      <w:pPr>
        <w:ind w:left="966" w:hanging="432"/>
      </w:pPr>
    </w:lvl>
    <w:lvl w:ilvl="4" w:tplc="488C8FB4">
      <w:start w:val="1"/>
      <w:numFmt w:val="bullet"/>
      <w:lvlText w:val="•"/>
      <w:lvlJc w:val="left"/>
      <w:pPr>
        <w:ind w:left="1398" w:hanging="432"/>
      </w:pPr>
    </w:lvl>
    <w:lvl w:ilvl="5" w:tplc="7890B634">
      <w:start w:val="1"/>
      <w:numFmt w:val="bullet"/>
      <w:lvlText w:val="•"/>
      <w:lvlJc w:val="left"/>
      <w:pPr>
        <w:ind w:left="1398" w:hanging="432"/>
      </w:pPr>
    </w:lvl>
    <w:lvl w:ilvl="6" w:tplc="96DCEE80">
      <w:start w:val="1"/>
      <w:numFmt w:val="bullet"/>
      <w:lvlText w:val="•"/>
      <w:lvlJc w:val="left"/>
      <w:pPr>
        <w:ind w:left="2919" w:hanging="432"/>
      </w:pPr>
    </w:lvl>
    <w:lvl w:ilvl="7" w:tplc="2ADED4C2">
      <w:start w:val="1"/>
      <w:numFmt w:val="bullet"/>
      <w:lvlText w:val="•"/>
      <w:lvlJc w:val="left"/>
      <w:pPr>
        <w:ind w:left="4441" w:hanging="432"/>
      </w:pPr>
    </w:lvl>
    <w:lvl w:ilvl="8" w:tplc="D862A934">
      <w:start w:val="1"/>
      <w:numFmt w:val="bullet"/>
      <w:lvlText w:val="•"/>
      <w:lvlJc w:val="left"/>
      <w:pPr>
        <w:ind w:left="5963" w:hanging="432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4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5B"/>
    <w:rsid w:val="00247C42"/>
    <w:rsid w:val="00427541"/>
    <w:rsid w:val="005A02AD"/>
    <w:rsid w:val="00B37AA2"/>
    <w:rsid w:val="00CF335B"/>
    <w:rsid w:val="00E2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3CA6"/>
  <w15:chartTrackingRefBased/>
  <w15:docId w15:val="{36AE10FE-12F5-4767-9853-4F3B8A07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B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F335B"/>
    <w:pPr>
      <w:ind w:left="1673" w:hanging="432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CF335B"/>
    <w:pPr>
      <w:spacing w:before="115"/>
      <w:ind w:left="1529" w:hanging="432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F335B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35B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F33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231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64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41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912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bi.gov.in/sebiweb/other/OtherAction.do?doRecognisedFpi=yes&amp;amp;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Office of Investor Assistance and Education, Securities and Exchange Board of In</vt:lpstr>
      <vt:lpstr>    Don’ts</vt:lpstr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 Kyal</dc:creator>
  <cp:keywords/>
  <dc:description/>
  <cp:lastModifiedBy>Megha Kyal</cp:lastModifiedBy>
  <cp:revision>2</cp:revision>
  <dcterms:created xsi:type="dcterms:W3CDTF">2025-06-04T05:15:00Z</dcterms:created>
  <dcterms:modified xsi:type="dcterms:W3CDTF">2025-07-05T06:59:00Z</dcterms:modified>
</cp:coreProperties>
</file>